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E" w:rsidRPr="002D145E" w:rsidRDefault="002D145E" w:rsidP="002D145E">
      <w:pPr>
        <w:tabs>
          <w:tab w:val="left" w:pos="709"/>
        </w:tabs>
        <w:suppressAutoHyphens/>
        <w:spacing w:after="0" w:line="276" w:lineRule="atLeast"/>
        <w:jc w:val="right"/>
        <w:rPr>
          <w:rFonts w:ascii="Calibri" w:eastAsia="Arial Unicode MS" w:hAnsi="Calibri" w:cs="Times New Roman"/>
          <w:color w:val="00000A"/>
          <w:lang w:eastAsia="ru-RU"/>
        </w:rPr>
      </w:pPr>
      <w:r w:rsidRPr="002D145E">
        <w:rPr>
          <w:rFonts w:ascii="Times New Roman" w:eastAsia="Arial Unicode MS" w:hAnsi="Times New Roman" w:cs="Times New Roman"/>
          <w:color w:val="00000A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2D145E" w:rsidRPr="002D145E" w:rsidTr="002D145E">
        <w:trPr>
          <w:cantSplit/>
          <w:trHeight w:val="1275"/>
        </w:trPr>
        <w:tc>
          <w:tcPr>
            <w:tcW w:w="3510" w:type="dxa"/>
          </w:tcPr>
          <w:p w:rsidR="002D145E" w:rsidRPr="002D145E" w:rsidRDefault="002D145E" w:rsidP="002D145E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ИНАРОДНЭ ДЕПУТАТХЭМ</w:t>
            </w:r>
          </w:p>
          <w:p w:rsidR="002D145E" w:rsidRPr="002D145E" w:rsidRDefault="002D145E" w:rsidP="002D145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СОВЕТ</w:t>
            </w:r>
          </w:p>
          <w:p w:rsidR="002D145E" w:rsidRPr="002D145E" w:rsidRDefault="002D145E" w:rsidP="002D145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Муниципальнэгъэпсык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2D145E" w:rsidRPr="002D145E" w:rsidRDefault="002D145E" w:rsidP="002D145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Кужорскэкъоджэпсэуп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эм»</w:t>
            </w:r>
          </w:p>
          <w:p w:rsidR="002D145E" w:rsidRPr="002D145E" w:rsidRDefault="002D145E" w:rsidP="002D1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D145E" w:rsidRPr="002D145E" w:rsidRDefault="002D145E" w:rsidP="002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ужорскэр</w:t>
            </w:r>
            <w:proofErr w:type="spellEnd"/>
          </w:p>
          <w:p w:rsidR="002D145E" w:rsidRPr="002D145E" w:rsidRDefault="002D145E" w:rsidP="002D1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2D145E" w:rsidRPr="002D145E" w:rsidRDefault="002D145E" w:rsidP="002D14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D145E" w:rsidRPr="002D145E" w:rsidRDefault="002D145E" w:rsidP="002D1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5pt;height:86.55pt" o:ole="" filled="t">
                  <v:fill color2="black"/>
                  <v:imagedata r:id="rId6" o:title=""/>
                </v:shape>
                <o:OLEObject Type="Embed" ProgID="Word.Picture.8" ShapeID="_x0000_i1025" DrawAspect="Content" ObjectID="_1492328110" r:id="rId7"/>
              </w:object>
            </w:r>
          </w:p>
        </w:tc>
        <w:tc>
          <w:tcPr>
            <w:tcW w:w="3827" w:type="dxa"/>
          </w:tcPr>
          <w:p w:rsidR="002D145E" w:rsidRPr="002D145E" w:rsidRDefault="002D145E" w:rsidP="002D14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НАРОДНЫХ</w:t>
            </w:r>
            <w:proofErr w:type="gramEnd"/>
          </w:p>
          <w:p w:rsidR="002D145E" w:rsidRPr="002D145E" w:rsidRDefault="002D145E" w:rsidP="002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ДЕПУТАТОВ</w:t>
            </w:r>
          </w:p>
          <w:p w:rsidR="002D145E" w:rsidRPr="002D145E" w:rsidRDefault="002D145E" w:rsidP="002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2D145E" w:rsidRPr="002D145E" w:rsidRDefault="002D145E" w:rsidP="002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Кужорское</w:t>
            </w:r>
            <w:proofErr w:type="spellEnd"/>
            <w:r w:rsidRPr="002D1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сельское поселение»</w:t>
            </w:r>
          </w:p>
          <w:p w:rsidR="002D145E" w:rsidRPr="002D145E" w:rsidRDefault="002D145E" w:rsidP="002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D145E" w:rsidRPr="002D145E" w:rsidRDefault="002D145E" w:rsidP="002D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</w:t>
            </w:r>
            <w:proofErr w:type="spell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</w:t>
            </w:r>
            <w:proofErr w:type="gramStart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ужорская</w:t>
            </w:r>
            <w:proofErr w:type="spellEnd"/>
          </w:p>
          <w:p w:rsidR="002D145E" w:rsidRPr="002D145E" w:rsidRDefault="002D145E" w:rsidP="002D1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ar-SA"/>
              </w:rPr>
            </w:pPr>
            <w:r w:rsidRPr="002D14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2D145E" w:rsidRPr="002D145E" w:rsidRDefault="002D145E" w:rsidP="002D145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D145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(887777) 2-84-84</w:t>
      </w:r>
      <w:r w:rsidRPr="002D1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Телефон: (887777) 2-84-84</w:t>
      </w:r>
    </w:p>
    <w:p w:rsidR="002D145E" w:rsidRPr="002D145E" w:rsidRDefault="002D145E" w:rsidP="002D14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4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0495" wp14:editId="56B8D4B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286500" cy="0"/>
                <wp:effectExtent l="36830" t="36195" r="29845" b="304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" strokeweight="1.59mm">
                <v:stroke joinstyle="miter"/>
              </v:line>
            </w:pict>
          </mc:Fallback>
        </mc:AlternateContent>
      </w:r>
    </w:p>
    <w:p w:rsidR="002D145E" w:rsidRPr="002D145E" w:rsidRDefault="002D145E" w:rsidP="002D145E">
      <w:pPr>
        <w:keepNext/>
        <w:numPr>
          <w:ilvl w:val="0"/>
          <w:numId w:val="1"/>
        </w:numPr>
        <w:tabs>
          <w:tab w:val="left" w:pos="709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Arial"/>
          <w:bCs/>
          <w:color w:val="00000A"/>
          <w:sz w:val="32"/>
          <w:szCs w:val="28"/>
          <w:lang w:eastAsia="ru-RU"/>
        </w:rPr>
      </w:pPr>
      <w:r w:rsidRPr="002D145E">
        <w:rPr>
          <w:rFonts w:ascii="Times New Roman" w:eastAsia="Times New Roman" w:hAnsi="Times New Roman" w:cs="Arial"/>
          <w:b/>
          <w:bCs/>
          <w:color w:val="00000A"/>
          <w:sz w:val="32"/>
          <w:szCs w:val="28"/>
          <w:lang w:eastAsia="ru-RU"/>
        </w:rPr>
        <w:t>РЕШЕНИЕ</w:t>
      </w:r>
    </w:p>
    <w:p w:rsidR="002D145E" w:rsidRPr="002D145E" w:rsidRDefault="002D145E" w:rsidP="002D145E">
      <w:pPr>
        <w:keepNext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2D145E" w:rsidRPr="002D145E" w:rsidRDefault="002D145E" w:rsidP="002D145E">
      <w:pPr>
        <w:widowControl w:val="0"/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2D145E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«</w:t>
      </w:r>
      <w:proofErr w:type="spellStart"/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Кужорского</w:t>
      </w:r>
      <w:proofErr w:type="spellEnd"/>
      <w:r w:rsidRPr="002D145E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 xml:space="preserve"> сельского поселения»</w:t>
      </w:r>
    </w:p>
    <w:p w:rsidR="002D145E" w:rsidRPr="002D145E" w:rsidRDefault="002D145E" w:rsidP="002D145E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D145E" w:rsidRPr="002D145E" w:rsidRDefault="002D145E" w:rsidP="002D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</w:t>
      </w:r>
    </w:p>
    <w:p w:rsidR="002D145E" w:rsidRPr="002D145E" w:rsidRDefault="002D145E" w:rsidP="002D1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</w:t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муниципального образования </w:t>
      </w:r>
    </w:p>
    <w:p w:rsidR="002D145E" w:rsidRPr="002D145E" w:rsidRDefault="002D145E" w:rsidP="002D1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«</w:t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softHyphen/>
      </w:r>
      <w:proofErr w:type="spellStart"/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Кужорское</w:t>
      </w:r>
      <w:proofErr w:type="spellEnd"/>
      <w:r w:rsidRPr="002D145E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 сельское поселение»</w:t>
      </w:r>
    </w:p>
    <w:p w:rsidR="002D145E" w:rsidRPr="002D145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мун</w:t>
      </w:r>
      <w:r w:rsidR="0046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иципального образования 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Кужорское</w:t>
      </w:r>
      <w:proofErr w:type="spell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 в соответствие с действующим законодательством Российской Федерации, руководствуясь статьей 44 </w:t>
      </w:r>
      <w:r w:rsidRPr="002D14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proofErr w:type="spell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Кужорское</w:t>
      </w:r>
      <w:proofErr w:type="spell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2D145E" w:rsidRPr="002D145E" w:rsidRDefault="002D145E" w:rsidP="002D14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5E" w:rsidRPr="002D145E" w:rsidRDefault="002D145E" w:rsidP="002D14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D145E" w:rsidRPr="002D145E" w:rsidRDefault="002D145E" w:rsidP="002D14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и дополнения в Устав муниципального  образования                          «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proofErr w:type="spell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Кужорское</w:t>
      </w:r>
      <w:proofErr w:type="spell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поселение»:</w:t>
      </w:r>
    </w:p>
    <w:p w:rsidR="002D145E" w:rsidRPr="002D145E" w:rsidRDefault="002D145E" w:rsidP="002D1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numPr>
          <w:ilvl w:val="1"/>
          <w:numId w:val="2"/>
        </w:numPr>
        <w:spacing w:after="0" w:line="240" w:lineRule="auto"/>
        <w:ind w:hanging="6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 часть 1 изложить в следующей редакции:</w:t>
      </w:r>
    </w:p>
    <w:p w:rsidR="002D145E" w:rsidRPr="002D145E" w:rsidRDefault="002D145E" w:rsidP="002D14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К вопросам местного значения поселения относятся: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архивных фондов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утверждение правил благоустройства территории поселения, </w:t>
      </w: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</w: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2D145E" w:rsidRPr="002D145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D145E" w:rsidRPr="002D145E" w:rsidRDefault="002D145E" w:rsidP="002D145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Законом Республики Адыгея от 18 декабря 2014 года № 359 «О закреплении за сельскими поселениями вопросов местного значения» к вопросам местного значения муниципального образования также относятся: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 границах поселения электро-, тепл</w:t>
      </w: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предупреждении и ликвидации последствий чрезвычайных ситуаций в границах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сбора и вывоза бытовых отходов и мусора;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ритуальных услуг и содержание мест захоронения;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мероприятий по обеспечению безопасности людей на водных объектах, охране их жизни и здоровья;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осуществление мер по противодействию коррупции в границах поселения.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45E" w:rsidRPr="002D145E" w:rsidRDefault="002D145E" w:rsidP="002D145E">
      <w:pPr>
        <w:numPr>
          <w:ilvl w:val="1"/>
          <w:numId w:val="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3 часть 1 дополнить пунктами 11 и 12 следующего содержания: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создание условий для организации </w:t>
      </w: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45E" w:rsidRPr="002D145E" w:rsidRDefault="002D145E" w:rsidP="002D145E">
      <w:pPr>
        <w:numPr>
          <w:ilvl w:val="1"/>
          <w:numId w:val="2"/>
        </w:numPr>
        <w:spacing w:after="0" w:line="240" w:lineRule="auto"/>
        <w:ind w:left="270"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4:</w:t>
      </w:r>
    </w:p>
    <w:p w:rsidR="002D145E" w:rsidRPr="002D145E" w:rsidRDefault="002D145E" w:rsidP="002D145E">
      <w:pPr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части 1 пункты 6 и 7 признать утратившими силу;</w:t>
      </w:r>
    </w:p>
    <w:p w:rsidR="002D145E" w:rsidRPr="002D145E" w:rsidRDefault="002D145E" w:rsidP="002D145E">
      <w:pPr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части 1 </w:t>
      </w:r>
      <w:r w:rsidRPr="002D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10 изложить в </w:t>
      </w: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следующей редакции: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разработка и утверждение программ комплексного развития систем коммунальной инфраструктуры поселения,</w:t>
      </w: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которым устанавливаются Правительством Российской Федерации</w:t>
      </w:r>
      <w:proofErr w:type="gram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145E" w:rsidRPr="002D145E" w:rsidRDefault="002D145E" w:rsidP="002D145E">
      <w:pPr>
        <w:spacing w:after="0" w:line="240" w:lineRule="auto"/>
        <w:ind w:left="270"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части 2 абзац 1 </w:t>
      </w:r>
      <w:r w:rsidRPr="002D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изложить в </w:t>
      </w: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следующей редакции: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некоторых вопросов местного значения поселения, предусмотренных </w:t>
      </w:r>
      <w:r w:rsidRPr="002D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(в том числе и с учетом части закрепленных вопросов местного значения за</w:t>
      </w:r>
      <w:proofErr w:type="gramEnd"/>
      <w:r w:rsidRPr="002D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сельскими поселениями Законом Республики Адыгея </w:t>
      </w: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декабря 2014 года № 359 «О закреплении за сельскими поселениями вопросов местного значения» </w:t>
      </w:r>
      <w:r w:rsidRPr="002D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настоящим Уставом из числа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Федерации»).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145E" w:rsidRPr="002D145E" w:rsidRDefault="002D145E" w:rsidP="002D14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17 часть 8 дополнить словами </w:t>
      </w: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соответствии с Законом Республики Адыгея».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45E" w:rsidRPr="002D145E" w:rsidRDefault="002D145E" w:rsidP="002D145E">
      <w:pPr>
        <w:numPr>
          <w:ilvl w:val="1"/>
          <w:numId w:val="2"/>
        </w:numPr>
        <w:spacing w:after="0" w:line="100" w:lineRule="atLeast"/>
        <w:ind w:hanging="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Статью  24 дополнить частью 10.1 следующего содержания:</w:t>
      </w:r>
    </w:p>
    <w:p w:rsidR="002D145E" w:rsidRPr="002D145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«10.1. В случае досрочного прекращения полномочий Главы муниципального образования проводятся досрочные муниципальные выборы Главы  муниципального образования в соответствии с федеральными законами, законами Республики Адыгея</w:t>
      </w:r>
      <w:proofErr w:type="gram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D145E" w:rsidRPr="002D145E" w:rsidRDefault="002D145E" w:rsidP="002D145E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45E" w:rsidRPr="002D145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В статье 33 в части 2 абзац 2 изложить в следующей редакции:</w:t>
      </w:r>
    </w:p>
    <w:p w:rsidR="002D145E" w:rsidRPr="002D145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 опубликования (обнародования) не менее чем через 15 дней проект Устава, проект муниципального правового акта о внесении изменений и дополнений в Устав выносятся на публичные слушания. Результаты публичных слушаний, включая мотивированное обоснование принятых решений, подлежат опубликованию (обнародованию).». </w:t>
      </w:r>
    </w:p>
    <w:p w:rsidR="002D145E" w:rsidRPr="002D145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06769E" w:rsidRDefault="002D145E" w:rsidP="002D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В статье 37 часть 1 дополнить двумя абзацами  в следующей редакции:</w:t>
      </w:r>
    </w:p>
    <w:p w:rsidR="002D145E" w:rsidRPr="0006769E" w:rsidRDefault="002D145E" w:rsidP="002D145E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республиканским законом, либо самим актом.</w:t>
      </w:r>
    </w:p>
    <w:p w:rsidR="002D145E" w:rsidRPr="0006769E" w:rsidRDefault="002D145E" w:rsidP="002D145E">
      <w:pPr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6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Федерации.</w:t>
      </w:r>
    </w:p>
    <w:p w:rsidR="002D145E" w:rsidRPr="0006769E" w:rsidRDefault="002D145E" w:rsidP="002D145E">
      <w:pPr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145E" w:rsidRPr="002D145E" w:rsidRDefault="002D145E" w:rsidP="002D1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Приложение к уставу </w:t>
      </w: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145E">
        <w:rPr>
          <w:rFonts w:ascii="Times New Roman" w:eastAsia="Times New Roman" w:hAnsi="Times New Roman" w:cs="Times New Roman"/>
          <w:sz w:val="24"/>
          <w:szCs w:val="24"/>
        </w:rPr>
        <w:t xml:space="preserve">Картографическое описание границ  </w:t>
      </w:r>
      <w:proofErr w:type="spellStart"/>
      <w:r w:rsidRPr="002D145E">
        <w:rPr>
          <w:rFonts w:ascii="Times New Roman" w:eastAsia="Times New Roman" w:hAnsi="Times New Roman" w:cs="Times New Roman"/>
          <w:sz w:val="24"/>
          <w:szCs w:val="24"/>
        </w:rPr>
        <w:t>Кужорского</w:t>
      </w:r>
      <w:proofErr w:type="spellEnd"/>
      <w:r w:rsidRPr="002D14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признать утратившим силу.</w:t>
      </w:r>
    </w:p>
    <w:p w:rsidR="002D145E" w:rsidRPr="002D145E" w:rsidRDefault="002D145E" w:rsidP="002D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муниципального образования «</w:t>
      </w:r>
      <w:proofErr w:type="spellStart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Кужорское</w:t>
      </w:r>
      <w:proofErr w:type="spellEnd"/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обнародования, произведенного после его государственной регистрации, за исключением частей 2 и 3, которые вступают в силу со дня его принятия.</w:t>
      </w:r>
    </w:p>
    <w:p w:rsidR="002D145E" w:rsidRPr="002D145E" w:rsidRDefault="002D145E" w:rsidP="002D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D145E" w:rsidRPr="002D145E" w:rsidRDefault="002D145E" w:rsidP="002D14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proofErr w:type="spell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Кужорское</w:t>
      </w:r>
      <w:proofErr w:type="spell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Е.В. </w:t>
      </w:r>
      <w:proofErr w:type="spellStart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Вахитов</w:t>
      </w:r>
      <w:proofErr w:type="spellEnd"/>
      <w:r w:rsidRPr="002D1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Кужорская</w:t>
      </w: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5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__.__.2015 год</w:t>
      </w: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5E" w:rsidRPr="002D145E" w:rsidRDefault="002D145E" w:rsidP="002D145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B1" w:rsidRDefault="00AE29B1"/>
    <w:sectPr w:rsidR="00AE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FF"/>
    <w:multiLevelType w:val="multilevel"/>
    <w:tmpl w:val="1C403D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1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26"/>
    <w:rsid w:val="0006769E"/>
    <w:rsid w:val="002D145E"/>
    <w:rsid w:val="00464BEC"/>
    <w:rsid w:val="00801C25"/>
    <w:rsid w:val="00AE29B1"/>
    <w:rsid w:val="00C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катя</cp:lastModifiedBy>
  <cp:revision>5</cp:revision>
  <dcterms:created xsi:type="dcterms:W3CDTF">2015-03-16T10:28:00Z</dcterms:created>
  <dcterms:modified xsi:type="dcterms:W3CDTF">2015-05-05T06:49:00Z</dcterms:modified>
</cp:coreProperties>
</file>