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0" w:rsidRDefault="00A03C10" w:rsidP="00A03C10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A03C10" w:rsidRDefault="00A03C10" w:rsidP="00A03C10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«Кужорское сельское поселение»</w:t>
      </w:r>
    </w:p>
    <w:p w:rsidR="00A03C10" w:rsidRPr="001D0477" w:rsidRDefault="00A03C10" w:rsidP="00A03C10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3 квартале 2018 года</w:t>
      </w:r>
      <w:r>
        <w:rPr>
          <w:color w:val="000000"/>
          <w:sz w:val="26"/>
          <w:szCs w:val="26"/>
        </w:rPr>
        <w:br/>
      </w:r>
    </w:p>
    <w:p w:rsidR="00A03C10" w:rsidRPr="001D0477" w:rsidRDefault="00A03C10" w:rsidP="00A03C10">
      <w:pPr>
        <w:pStyle w:val="a3"/>
        <w:spacing w:after="0" w:line="360" w:lineRule="auto"/>
        <w:rPr>
          <w:sz w:val="28"/>
          <w:szCs w:val="28"/>
        </w:rPr>
      </w:pPr>
    </w:p>
    <w:p w:rsidR="00A03C10" w:rsidRDefault="00A03C10" w:rsidP="00A03C1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 xml:space="preserve">Рассмотрение обращений граждан в Администрации муниципального образования «Кужорское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«Кужорское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22 распоряжения и 21 постановление, 294</w:t>
      </w:r>
      <w:r w:rsidRPr="001D0477">
        <w:rPr>
          <w:sz w:val="28"/>
          <w:szCs w:val="28"/>
          <w:shd w:val="clear" w:color="auto" w:fill="FFFFFF"/>
        </w:rPr>
        <w:t xml:space="preserve"> лицам выданы </w:t>
      </w:r>
      <w:r>
        <w:rPr>
          <w:sz w:val="28"/>
          <w:szCs w:val="28"/>
          <w:shd w:val="clear" w:color="auto" w:fill="FFFFFF"/>
        </w:rPr>
        <w:t>справки различного характера. 28 человек</w:t>
      </w:r>
      <w:r w:rsidRPr="001D0477">
        <w:rPr>
          <w:sz w:val="28"/>
          <w:szCs w:val="28"/>
          <w:shd w:val="clear" w:color="auto" w:fill="FFFFFF"/>
        </w:rPr>
        <w:t xml:space="preserve"> обратились в администрацию с п</w:t>
      </w:r>
      <w:r>
        <w:rPr>
          <w:sz w:val="28"/>
          <w:szCs w:val="28"/>
          <w:shd w:val="clear" w:color="auto" w:fill="FFFFFF"/>
        </w:rPr>
        <w:t>исьменными заявлениями, из них: 16</w:t>
      </w:r>
      <w:r w:rsidRPr="001D0477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</w:rPr>
        <w:t xml:space="preserve">явлений по земельным вопросам, 5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7 заявленийпо иным вопросам</w:t>
      </w:r>
      <w:r w:rsidRPr="001D0477">
        <w:rPr>
          <w:sz w:val="28"/>
          <w:szCs w:val="28"/>
          <w:shd w:val="clear" w:color="auto" w:fill="FFFFFF"/>
        </w:rPr>
        <w:t>. Совершено нотариальных действий спец</w:t>
      </w:r>
      <w:r>
        <w:rPr>
          <w:sz w:val="28"/>
          <w:szCs w:val="28"/>
          <w:shd w:val="clear" w:color="auto" w:fill="FFFFFF"/>
        </w:rPr>
        <w:t>иалистом сельского поселения - 16, из них:выдача доверенности – 11, удостоверение подлинности подписи – 3, свидетельствование верности копии – 1, завещание -1.</w:t>
      </w:r>
    </w:p>
    <w:p w:rsidR="00A03C10" w:rsidRDefault="00A03C10" w:rsidP="00A03C1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261, исходящая корреспонденция – 322.</w:t>
      </w:r>
    </w:p>
    <w:p w:rsidR="00A03C10" w:rsidRDefault="00A03C10" w:rsidP="00A03C1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</w:t>
      </w:r>
      <w:r w:rsidRPr="00754816">
        <w:rPr>
          <w:sz w:val="28"/>
          <w:szCs w:val="28"/>
          <w:shd w:val="clear" w:color="auto" w:fill="FFFFFF"/>
        </w:rPr>
        <w:t>367</w:t>
      </w:r>
      <w:r>
        <w:rPr>
          <w:sz w:val="28"/>
          <w:szCs w:val="28"/>
          <w:shd w:val="clear" w:color="auto" w:fill="FFFFFF"/>
        </w:rPr>
        <w:t xml:space="preserve"> человек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906F9F" w:rsidRDefault="00906F9F">
      <w:bookmarkStart w:id="0" w:name="_GoBack"/>
      <w:bookmarkEnd w:id="0"/>
    </w:p>
    <w:p w:rsidR="00067683" w:rsidRDefault="00067683"/>
    <w:p w:rsidR="00067683" w:rsidRDefault="00067683"/>
    <w:p w:rsidR="00067683" w:rsidRDefault="00067683"/>
    <w:p w:rsidR="00067683" w:rsidRDefault="00067683"/>
    <w:p w:rsidR="00067683" w:rsidRDefault="00067683"/>
    <w:p w:rsidR="00067683" w:rsidRDefault="00067683"/>
    <w:p w:rsidR="00067683" w:rsidRDefault="00067683"/>
    <w:p w:rsidR="00067683" w:rsidRDefault="00067683"/>
    <w:p w:rsidR="00067683" w:rsidRPr="00796084" w:rsidRDefault="00067683" w:rsidP="00067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Утверждаю</w:t>
      </w:r>
    </w:p>
    <w:p w:rsidR="00067683" w:rsidRPr="00796084" w:rsidRDefault="00067683" w:rsidP="00067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</w:t>
      </w:r>
    </w:p>
    <w:p w:rsidR="00067683" w:rsidRPr="00796084" w:rsidRDefault="00067683" w:rsidP="00067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«Кужорское сельское поселение»</w:t>
      </w:r>
    </w:p>
    <w:p w:rsidR="00067683" w:rsidRPr="00796084" w:rsidRDefault="00067683" w:rsidP="00067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 В.А.Крюков</w:t>
      </w:r>
    </w:p>
    <w:p w:rsidR="00067683" w:rsidRPr="00796084" w:rsidRDefault="00067683" w:rsidP="00067683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Отчет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</w:p>
    <w:p w:rsidR="00067683" w:rsidRPr="00796084" w:rsidRDefault="00067683" w:rsidP="00067683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О личном приеме граждан сотрудниками администрации</w:t>
      </w:r>
    </w:p>
    <w:p w:rsidR="00067683" w:rsidRPr="00796084" w:rsidRDefault="00067683" w:rsidP="00067683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 «Кужорское сельское поселение»</w:t>
      </w:r>
    </w:p>
    <w:p w:rsidR="00067683" w:rsidRDefault="00067683" w:rsidP="00067683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Период: 01.07.2018 – 30.09.2018</w:t>
      </w:r>
      <w:r w:rsidRPr="00796084">
        <w:rPr>
          <w:rFonts w:ascii="Times New Roman" w:eastAsia="Times New Roman" w:hAnsi="Times New Roman" w:cs="Times New Roman"/>
          <w:sz w:val="27"/>
          <w:szCs w:val="27"/>
        </w:rPr>
        <w:t xml:space="preserve"> гг.</w:t>
      </w:r>
    </w:p>
    <w:p w:rsidR="00067683" w:rsidRPr="00796084" w:rsidRDefault="00067683" w:rsidP="00067683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6"/>
        <w:gridCol w:w="1684"/>
        <w:gridCol w:w="2405"/>
        <w:gridCol w:w="2680"/>
      </w:tblGrid>
      <w:tr w:rsidR="00067683" w:rsidRPr="00796084" w:rsidTr="00CB31D2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Сотрудник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обращений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удовлетворенных обращений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неудовлетворенных обращений</w:t>
            </w:r>
          </w:p>
        </w:tc>
      </w:tr>
      <w:tr w:rsidR="00067683" w:rsidRPr="00796084" w:rsidTr="00CB31D2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Default="00067683" w:rsidP="00CB31D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Заместитель главы</w:t>
            </w:r>
          </w:p>
          <w:p w:rsidR="00067683" w:rsidRPr="008E4557" w:rsidRDefault="00067683" w:rsidP="00CB31D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Старушко</w:t>
            </w:r>
            <w:proofErr w:type="spellEnd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М.П.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8E4557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8E4557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8E4557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</w:p>
        </w:tc>
      </w:tr>
      <w:tr w:rsidR="00067683" w:rsidRPr="00796084" w:rsidTr="00CB31D2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общего отдела</w:t>
            </w:r>
          </w:p>
          <w:p w:rsidR="00067683" w:rsidRPr="00796084" w:rsidRDefault="00067683" w:rsidP="00CB31D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Головинова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Е.С.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67683" w:rsidRPr="00796084" w:rsidTr="00CB31D2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земельно-имущественным вопросам</w:t>
            </w:r>
          </w:p>
          <w:p w:rsidR="00067683" w:rsidRPr="00796084" w:rsidRDefault="00067683" w:rsidP="00CB31D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Конгарова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Э.А.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67683" w:rsidRPr="00796084" w:rsidTr="00CB31D2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социальным вопросам</w:t>
            </w:r>
          </w:p>
          <w:p w:rsidR="00067683" w:rsidRPr="00796084" w:rsidRDefault="00067683" w:rsidP="00CB31D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Евсеева Ю.В.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67683" w:rsidRPr="00796084" w:rsidTr="00CB31D2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ВУР</w:t>
            </w:r>
          </w:p>
          <w:p w:rsidR="00067683" w:rsidRPr="00796084" w:rsidRDefault="00067683" w:rsidP="00CB31D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Застрожная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Н.Н.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67683" w:rsidRPr="00796084" w:rsidTr="00CB31D2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7683" w:rsidRPr="00796084" w:rsidRDefault="00067683" w:rsidP="00CB31D2">
            <w:pPr>
              <w:spacing w:before="100" w:beforeAutospacing="1" w:after="119" w:line="195" w:lineRule="atLeast"/>
              <w:ind w:left="-6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67683" w:rsidRDefault="00067683" w:rsidP="00067683"/>
    <w:p w:rsidR="00067683" w:rsidRDefault="00067683"/>
    <w:sectPr w:rsidR="00067683" w:rsidSect="006C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72"/>
    <w:rsid w:val="00067683"/>
    <w:rsid w:val="00320272"/>
    <w:rsid w:val="006C3F0E"/>
    <w:rsid w:val="00906F9F"/>
    <w:rsid w:val="00A0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2018-10-01T04:58:00Z</dcterms:created>
  <dcterms:modified xsi:type="dcterms:W3CDTF">2018-10-01T06:23:00Z</dcterms:modified>
</cp:coreProperties>
</file>