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108" w:type="dxa"/>
        <w:tblLayout w:type="fixed"/>
        <w:tblLook w:val="04A0"/>
      </w:tblPr>
      <w:tblGrid>
        <w:gridCol w:w="3510"/>
        <w:gridCol w:w="2694"/>
        <w:gridCol w:w="3827"/>
      </w:tblGrid>
      <w:tr w:rsidR="004518A9" w:rsidRPr="0055187A" w:rsidTr="004D7CB3">
        <w:trPr>
          <w:cantSplit/>
          <w:trHeight w:val="1275"/>
        </w:trPr>
        <w:tc>
          <w:tcPr>
            <w:tcW w:w="3510" w:type="dxa"/>
          </w:tcPr>
          <w:p w:rsidR="004518A9" w:rsidRPr="004518A9" w:rsidRDefault="004518A9" w:rsidP="004D7CB3">
            <w:pPr>
              <w:snapToGrid w:val="0"/>
              <w:spacing w:line="100" w:lineRule="atLeast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РоссийскэФедерацие</w:t>
            </w:r>
            <w:proofErr w:type="spellEnd"/>
          </w:p>
          <w:p w:rsidR="004518A9" w:rsidRPr="004518A9" w:rsidRDefault="004518A9" w:rsidP="004D7CB3">
            <w:pPr>
              <w:tabs>
                <w:tab w:val="left" w:pos="315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АдыгэРеспубликэмк</w:t>
            </w:r>
            <w:proofErr w:type="spellEnd"/>
            <w:proofErr w:type="gramStart"/>
            <w:r w:rsidRPr="005518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l</w:t>
            </w:r>
            <w:proofErr w:type="gram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э</w:t>
            </w:r>
          </w:p>
          <w:p w:rsidR="004518A9" w:rsidRPr="004518A9" w:rsidRDefault="004518A9" w:rsidP="004D7CB3">
            <w:pPr>
              <w:tabs>
                <w:tab w:val="left" w:pos="315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Мыекъопэрайоным</w:t>
            </w:r>
            <w:proofErr w:type="spellEnd"/>
          </w:p>
          <w:p w:rsidR="004518A9" w:rsidRPr="004518A9" w:rsidRDefault="004518A9" w:rsidP="004D7CB3">
            <w:pPr>
              <w:tabs>
                <w:tab w:val="left" w:pos="315"/>
              </w:tabs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ИадминистрациеМуниципальнэгъэпсык</w:t>
            </w:r>
            <w:r w:rsidRPr="005518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э 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зи</w:t>
            </w:r>
            <w:proofErr w:type="gramStart"/>
            <w:r w:rsidRPr="005518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э</w:t>
            </w:r>
          </w:p>
          <w:p w:rsidR="004518A9" w:rsidRPr="004518A9" w:rsidRDefault="004518A9" w:rsidP="004D7CB3">
            <w:pPr>
              <w:tabs>
                <w:tab w:val="left" w:pos="315"/>
              </w:tabs>
              <w:spacing w:line="100" w:lineRule="atLeast"/>
              <w:jc w:val="center"/>
              <w:rPr>
                <w:rFonts w:eastAsia="Times New Roman" w:cs="Times New Roman"/>
                <w:i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«</w:t>
            </w:r>
            <w:proofErr w:type="spellStart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Кужорскэкъоджэпсэуп</w:t>
            </w:r>
            <w:proofErr w:type="gramStart"/>
            <w:r w:rsidRPr="0055187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i</w:t>
            </w:r>
            <w:proofErr w:type="gram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эм</w:t>
            </w:r>
            <w:proofErr w:type="spellEnd"/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»</w:t>
            </w:r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385765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ст</w:t>
            </w:r>
            <w:proofErr w:type="spell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Кужорскэр</w:t>
            </w:r>
            <w:proofErr w:type="spellEnd"/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Ленинэр</w:t>
            </w:r>
            <w:proofErr w:type="spell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, 21</w:t>
            </w:r>
          </w:p>
        </w:tc>
        <w:tc>
          <w:tcPr>
            <w:tcW w:w="2694" w:type="dxa"/>
          </w:tcPr>
          <w:p w:rsidR="004518A9" w:rsidRPr="0055187A" w:rsidRDefault="004518A9" w:rsidP="004D7CB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55187A">
              <w:rPr>
                <w:rFonts w:eastAsia="Times New Roman" w:cs="Times New Roman"/>
                <w:sz w:val="20"/>
                <w:szCs w:val="20"/>
                <w:lang w:eastAsia="ru-RU"/>
              </w:rPr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6" o:title=""/>
                </v:shape>
                <o:OLEObject Type="Embed" ProgID="Word.Picture.8" ShapeID="_x0000_i1025" DrawAspect="Content" ObjectID="_1603008317" r:id="rId7"/>
              </w:object>
            </w:r>
          </w:p>
        </w:tc>
        <w:tc>
          <w:tcPr>
            <w:tcW w:w="3827" w:type="dxa"/>
          </w:tcPr>
          <w:p w:rsidR="004518A9" w:rsidRPr="004518A9" w:rsidRDefault="004518A9" w:rsidP="004D7CB3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Российская Федерация  Администрация</w:t>
            </w:r>
          </w:p>
          <w:p w:rsidR="004518A9" w:rsidRPr="004518A9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Муниципального образования</w:t>
            </w:r>
          </w:p>
          <w:p w:rsidR="004518A9" w:rsidRPr="004518A9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>«Кужорское сельское поселение»</w:t>
            </w:r>
          </w:p>
          <w:p w:rsidR="004518A9" w:rsidRPr="004518A9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Майкопского района    </w:t>
            </w:r>
          </w:p>
          <w:p w:rsidR="004518A9" w:rsidRPr="004518A9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i/>
                <w:sz w:val="20"/>
                <w:szCs w:val="20"/>
                <w:lang w:val="ru-RU" w:eastAsia="ru-RU"/>
              </w:rPr>
            </w:pPr>
            <w:r w:rsidRPr="004518A9">
              <w:rPr>
                <w:rFonts w:eastAsia="Times New Roman" w:cs="Times New Roman"/>
                <w:b/>
                <w:sz w:val="20"/>
                <w:szCs w:val="20"/>
                <w:lang w:val="ru-RU" w:eastAsia="ru-RU"/>
              </w:rPr>
              <w:t xml:space="preserve"> Республики Адыгея</w:t>
            </w:r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518A9">
              <w:rPr>
                <w:rFonts w:eastAsia="Times New Roman" w:cs="Times New Roman"/>
                <w:b/>
                <w:i/>
                <w:sz w:val="20"/>
                <w:szCs w:val="20"/>
                <w:lang w:val="ru-RU" w:eastAsia="ru-RU"/>
              </w:rPr>
              <w:t xml:space="preserve">385765 ст.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Кужорская</w:t>
            </w:r>
            <w:proofErr w:type="spellEnd"/>
          </w:p>
          <w:p w:rsidR="004518A9" w:rsidRPr="0055187A" w:rsidRDefault="004518A9" w:rsidP="004D7CB3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Ленина</w:t>
            </w:r>
            <w:proofErr w:type="spellEnd"/>
            <w:r w:rsidRPr="0055187A"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  <w:t>, 21</w:t>
            </w:r>
          </w:p>
        </w:tc>
      </w:tr>
    </w:tbl>
    <w:p w:rsidR="004518A9" w:rsidRPr="0055187A" w:rsidRDefault="004518A9" w:rsidP="004518A9">
      <w:pPr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55187A">
        <w:rPr>
          <w:rFonts w:eastAsia="Times New Roman" w:cs="Times New Roman"/>
          <w:sz w:val="20"/>
          <w:szCs w:val="20"/>
          <w:lang w:eastAsia="ru-RU"/>
        </w:rPr>
        <w:t>Телефон</w:t>
      </w:r>
      <w:proofErr w:type="spellEnd"/>
      <w:r w:rsidRPr="0055187A">
        <w:rPr>
          <w:rFonts w:eastAsia="Times New Roman" w:cs="Times New Roman"/>
          <w:sz w:val="20"/>
          <w:szCs w:val="20"/>
          <w:lang w:eastAsia="ru-RU"/>
        </w:rPr>
        <w:t>/</w:t>
      </w:r>
      <w:proofErr w:type="spellStart"/>
      <w:r w:rsidRPr="0055187A">
        <w:rPr>
          <w:rFonts w:eastAsia="Times New Roman" w:cs="Times New Roman"/>
          <w:sz w:val="20"/>
          <w:szCs w:val="20"/>
          <w:lang w:eastAsia="ru-RU"/>
        </w:rPr>
        <w:t>факс</w:t>
      </w:r>
      <w:proofErr w:type="spellEnd"/>
      <w:r w:rsidRPr="0055187A">
        <w:rPr>
          <w:rFonts w:eastAsia="Times New Roman" w:cs="Times New Roman"/>
          <w:sz w:val="20"/>
          <w:szCs w:val="20"/>
          <w:lang w:eastAsia="ru-RU"/>
        </w:rPr>
        <w:t>: (887777) 2-84-84; 2-84-24</w:t>
      </w:r>
    </w:p>
    <w:p w:rsidR="004518A9" w:rsidRPr="0055187A" w:rsidRDefault="004518A9" w:rsidP="004518A9">
      <w:pPr>
        <w:jc w:val="center"/>
        <w:rPr>
          <w:rFonts w:eastAsia="Times New Roman" w:cs="Times New Roman"/>
          <w:sz w:val="20"/>
          <w:szCs w:val="20"/>
          <w:lang w:eastAsia="ru-RU"/>
        </w:rPr>
      </w:pPr>
      <w:r w:rsidRPr="0055187A">
        <w:rPr>
          <w:rFonts w:eastAsia="Times New Roman" w:cs="Times New Roman"/>
          <w:sz w:val="20"/>
          <w:szCs w:val="20"/>
          <w:lang w:eastAsia="ru-RU"/>
        </w:rPr>
        <w:t xml:space="preserve">E-mail: </w:t>
      </w:r>
      <w:hyperlink r:id="rId8" w:history="1">
        <w:r w:rsidRPr="0055187A">
          <w:rPr>
            <w:rFonts w:eastAsia="Times New Roman" w:cs="Times New Roman"/>
            <w:color w:val="0000FF"/>
            <w:sz w:val="20"/>
            <w:szCs w:val="20"/>
            <w:u w:val="single"/>
            <w:lang w:eastAsia="ru-RU"/>
          </w:rPr>
          <w:t>kyg.adm@mail.ru</w:t>
        </w:r>
      </w:hyperlink>
    </w:p>
    <w:p w:rsidR="004518A9" w:rsidRPr="004518A9" w:rsidRDefault="004518A9" w:rsidP="004518A9">
      <w:pPr>
        <w:jc w:val="center"/>
        <w:rPr>
          <w:rFonts w:eastAsia="Times New Roman" w:cs="Times New Roman"/>
          <w:sz w:val="20"/>
          <w:szCs w:val="20"/>
          <w:lang w:val="ru-RU" w:eastAsia="ru-RU"/>
        </w:rPr>
      </w:pPr>
      <w:r w:rsidRPr="004518A9">
        <w:rPr>
          <w:rFonts w:eastAsia="Times New Roman" w:cs="Times New Roman"/>
          <w:sz w:val="20"/>
          <w:szCs w:val="20"/>
          <w:lang w:val="ru-RU" w:eastAsia="ru-RU"/>
        </w:rPr>
        <w:t>ИНН/КПП 0104010395/010401001</w:t>
      </w:r>
    </w:p>
    <w:p w:rsidR="004518A9" w:rsidRPr="004518A9" w:rsidRDefault="00952BBA" w:rsidP="004518A9">
      <w:pPr>
        <w:jc w:val="center"/>
        <w:rPr>
          <w:rFonts w:eastAsia="Times New Roman" w:cs="Times New Roman"/>
          <w:sz w:val="20"/>
          <w:szCs w:val="20"/>
          <w:lang w:val="ru-RU" w:eastAsia="ru-RU"/>
        </w:rPr>
      </w:pPr>
      <w:r w:rsidRPr="00952BBA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Ar94qT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4518A9" w:rsidRPr="004518A9" w:rsidRDefault="004518A9" w:rsidP="00404510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 xml:space="preserve">ПОСТАНОВЛЕНИЕ                               </w:t>
      </w:r>
    </w:p>
    <w:p w:rsidR="004518A9" w:rsidRPr="004518A9" w:rsidRDefault="004518A9" w:rsidP="004518A9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>Главы муниципального образования «Кужорское сельское поселение»</w:t>
      </w:r>
    </w:p>
    <w:p w:rsidR="004518A9" w:rsidRPr="004518A9" w:rsidRDefault="004518A9" w:rsidP="004518A9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 xml:space="preserve">№ </w:t>
      </w:r>
      <w:r w:rsidR="00B0369A">
        <w:rPr>
          <w:rFonts w:eastAsia="Times New Roman" w:cs="Times New Roman"/>
          <w:b/>
          <w:sz w:val="28"/>
          <w:szCs w:val="28"/>
          <w:lang w:val="ru-RU" w:eastAsia="ru-RU"/>
        </w:rPr>
        <w:t>72</w:t>
      </w:r>
    </w:p>
    <w:p w:rsidR="004518A9" w:rsidRPr="004518A9" w:rsidRDefault="004518A9" w:rsidP="004518A9">
      <w:pPr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4518A9" w:rsidRDefault="004518A9" w:rsidP="004518A9">
      <w:pPr>
        <w:rPr>
          <w:rFonts w:eastAsia="Times New Roman" w:cs="Times New Roman"/>
          <w:b/>
          <w:sz w:val="28"/>
          <w:szCs w:val="28"/>
          <w:lang w:val="ru-RU" w:eastAsia="ru-RU"/>
        </w:rPr>
      </w:pP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 xml:space="preserve">ст. Кужорская                                                   </w:t>
      </w: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ab/>
      </w: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ab/>
        <w:t xml:space="preserve">      «</w:t>
      </w:r>
      <w:r w:rsidR="00B0369A">
        <w:rPr>
          <w:rFonts w:eastAsia="Times New Roman" w:cs="Times New Roman"/>
          <w:b/>
          <w:sz w:val="28"/>
          <w:szCs w:val="28"/>
          <w:lang w:val="ru-RU" w:eastAsia="ru-RU"/>
        </w:rPr>
        <w:t>06</w:t>
      </w: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>»_</w:t>
      </w:r>
      <w:r w:rsidR="00B0369A">
        <w:rPr>
          <w:rFonts w:eastAsia="Times New Roman" w:cs="Times New Roman"/>
          <w:b/>
          <w:sz w:val="28"/>
          <w:szCs w:val="28"/>
          <w:lang w:val="ru-RU" w:eastAsia="ru-RU"/>
        </w:rPr>
        <w:t>11</w:t>
      </w:r>
      <w:r w:rsidRPr="004518A9">
        <w:rPr>
          <w:rFonts w:eastAsia="Times New Roman" w:cs="Times New Roman"/>
          <w:b/>
          <w:sz w:val="28"/>
          <w:szCs w:val="28"/>
          <w:lang w:val="ru-RU" w:eastAsia="ru-RU"/>
        </w:rPr>
        <w:t>__ 2018г.</w:t>
      </w:r>
    </w:p>
    <w:p w:rsidR="004518A9" w:rsidRPr="004518A9" w:rsidRDefault="004518A9" w:rsidP="004518A9">
      <w:pPr>
        <w:rPr>
          <w:rFonts w:eastAsia="Times New Roman" w:cs="Times New Roman"/>
          <w:b/>
          <w:sz w:val="28"/>
          <w:szCs w:val="28"/>
          <w:lang w:val="ru-RU" w:eastAsia="ru-RU"/>
        </w:rPr>
      </w:pP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«Об утверждении муниципальной программы</w:t>
      </w:r>
    </w:p>
    <w:p w:rsidR="004518A9" w:rsidRPr="00F4385B" w:rsidRDefault="004518A9" w:rsidP="004518A9">
      <w:pPr>
        <w:pStyle w:val="Textbody"/>
        <w:rPr>
          <w:lang w:val="ru-RU"/>
        </w:rPr>
      </w:pPr>
      <w:r w:rsidRPr="00F4385B">
        <w:rPr>
          <w:rStyle w:val="StrongEmphasis"/>
          <w:color w:val="000000"/>
          <w:sz w:val="26"/>
          <w:szCs w:val="26"/>
          <w:lang w:val="ru-RU"/>
        </w:rPr>
        <w:t>«Охрана окружающей среды</w:t>
      </w:r>
    </w:p>
    <w:p w:rsidR="004518A9" w:rsidRPr="00F4385B" w:rsidRDefault="004518A9" w:rsidP="004518A9">
      <w:pPr>
        <w:pStyle w:val="Textbody"/>
        <w:rPr>
          <w:lang w:val="ru-RU"/>
        </w:rPr>
      </w:pPr>
      <w:r w:rsidRPr="00F4385B">
        <w:rPr>
          <w:rStyle w:val="StrongEmphasis"/>
          <w:color w:val="000000"/>
          <w:sz w:val="26"/>
          <w:szCs w:val="26"/>
          <w:lang w:val="ru-RU"/>
        </w:rPr>
        <w:t>и рациональное природопользование»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</w:p>
    <w:p w:rsidR="004518A9" w:rsidRPr="00F4385B" w:rsidRDefault="0053226F" w:rsidP="004518A9">
      <w:pPr>
        <w:pStyle w:val="Textbody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 основании ФЗ-7 от 10.01.2002г., «Об охране окружающей среды», п</w:t>
      </w:r>
      <w:bookmarkStart w:id="0" w:name="_GoBack"/>
      <w:bookmarkEnd w:id="0"/>
      <w:r w:rsidR="004518A9">
        <w:rPr>
          <w:color w:val="000000"/>
          <w:sz w:val="26"/>
          <w:szCs w:val="26"/>
          <w:lang w:val="ru-RU"/>
        </w:rPr>
        <w:t>о результатам пленарного заседания Общественной палаты Республики Адыгея на тему: «Экологическая обстановка в Республике Адыгея и перспективы её улучшения», в целях охраны окружающей среды и рационального использования природных ресурсов на территории МО «Кужорское сельское поселение»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ПОСТАНОВЛЯЮ:</w:t>
      </w:r>
    </w:p>
    <w:p w:rsidR="004518A9" w:rsidRPr="00F4385B" w:rsidRDefault="004518A9" w:rsidP="004518A9">
      <w:pPr>
        <w:pStyle w:val="Textbody"/>
        <w:rPr>
          <w:rFonts w:ascii="Tahoma" w:hAnsi="Tahoma"/>
          <w:color w:val="5F5F5F"/>
          <w:sz w:val="18"/>
          <w:lang w:val="ru-RU"/>
        </w:rPr>
      </w:pPr>
      <w:r w:rsidRPr="00F4385B">
        <w:rPr>
          <w:color w:val="000000"/>
          <w:sz w:val="26"/>
          <w:szCs w:val="26"/>
          <w:lang w:val="ru-RU"/>
        </w:rPr>
        <w:t>1.</w:t>
      </w:r>
      <w:r>
        <w:rPr>
          <w:color w:val="000000"/>
          <w:sz w:val="26"/>
          <w:szCs w:val="26"/>
          <w:lang w:val="ru-RU"/>
        </w:rPr>
        <w:t xml:space="preserve">Программу </w:t>
      </w:r>
      <w:r w:rsidRPr="00F4385B">
        <w:rPr>
          <w:rStyle w:val="StrongEmphasis"/>
          <w:color w:val="000000"/>
          <w:sz w:val="26"/>
          <w:szCs w:val="26"/>
          <w:lang w:val="ru-RU"/>
        </w:rPr>
        <w:t>«Охрана окружающей среды и рациональное природопользование»</w:t>
      </w:r>
      <w:r w:rsidRPr="00F4385B">
        <w:rPr>
          <w:color w:val="000000"/>
          <w:sz w:val="26"/>
          <w:szCs w:val="26"/>
          <w:lang w:val="ru-RU"/>
        </w:rPr>
        <w:t xml:space="preserve"> (далее – Программа) – </w:t>
      </w:r>
      <w:r>
        <w:rPr>
          <w:color w:val="000000"/>
          <w:sz w:val="26"/>
          <w:szCs w:val="26"/>
          <w:lang w:val="ru-RU"/>
        </w:rPr>
        <w:t>утвердить.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2.Финансирование мероприятий, предусмотренных Программой, осуществлять за счет средств бюджета сельского поселения с учетом объемов и мероприятий, предусмотренных муниципальной программой.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3. Настоящее постановление вступает с момента подписания и подлежит размещению на сайте администрации </w:t>
      </w:r>
      <w:r w:rsidR="004358F2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4.</w:t>
      </w:r>
      <w:proofErr w:type="gramStart"/>
      <w:r w:rsidRPr="00F4385B">
        <w:rPr>
          <w:color w:val="000000"/>
          <w:sz w:val="26"/>
          <w:szCs w:val="26"/>
          <w:lang w:val="ru-RU"/>
        </w:rPr>
        <w:t>Контроль за</w:t>
      </w:r>
      <w:proofErr w:type="gramEnd"/>
      <w:r w:rsidRPr="00F4385B">
        <w:rPr>
          <w:color w:val="000000"/>
          <w:sz w:val="26"/>
          <w:szCs w:val="26"/>
          <w:lang w:val="ru-RU"/>
        </w:rPr>
        <w:t xml:space="preserve"> выполнением постановления оставляю за собой.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</w:p>
    <w:p w:rsidR="00BE498F" w:rsidRPr="00BE498F" w:rsidRDefault="00BE498F" w:rsidP="00BE498F">
      <w:pPr>
        <w:pStyle w:val="Textbody"/>
        <w:rPr>
          <w:lang w:val="ru-RU"/>
        </w:rPr>
      </w:pPr>
      <w:r w:rsidRPr="00BE498F">
        <w:rPr>
          <w:color w:val="000000"/>
          <w:sz w:val="26"/>
          <w:szCs w:val="26"/>
          <w:lang w:val="ru-RU"/>
        </w:rPr>
        <w:t xml:space="preserve">Глава </w:t>
      </w:r>
      <w:r w:rsidRPr="00BE498F">
        <w:rPr>
          <w:rStyle w:val="a3"/>
          <w:i w:val="0"/>
          <w:color w:val="000000"/>
          <w:sz w:val="26"/>
          <w:szCs w:val="26"/>
          <w:lang w:val="ru-RU"/>
        </w:rPr>
        <w:t>МО «Кужорское сельское поселение»                           В.А.Крюков.</w:t>
      </w:r>
    </w:p>
    <w:p w:rsidR="00BE498F" w:rsidRPr="00BE498F" w:rsidRDefault="00BE498F" w:rsidP="00BE498F">
      <w:pPr>
        <w:pStyle w:val="Textbody"/>
        <w:rPr>
          <w:lang w:val="ru-RU"/>
        </w:rPr>
      </w:pPr>
      <w:r w:rsidRPr="00BE498F">
        <w:rPr>
          <w:rStyle w:val="a3"/>
          <w:i w:val="0"/>
          <w:color w:val="000000"/>
          <w:lang w:val="ru-RU"/>
        </w:rPr>
        <w:t xml:space="preserve">Подготовил: заместитель главы                                   </w:t>
      </w:r>
      <w:proofErr w:type="spellStart"/>
      <w:r w:rsidRPr="00BE498F">
        <w:rPr>
          <w:rStyle w:val="a3"/>
          <w:i w:val="0"/>
          <w:color w:val="000000"/>
          <w:lang w:val="ru-RU"/>
        </w:rPr>
        <w:t>М.П.Старушко</w:t>
      </w:r>
      <w:proofErr w:type="spellEnd"/>
      <w:r w:rsidRPr="00BE498F">
        <w:rPr>
          <w:rStyle w:val="a3"/>
          <w:i w:val="0"/>
          <w:color w:val="000000"/>
          <w:lang w:val="ru-RU"/>
        </w:rPr>
        <w:t>.</w:t>
      </w:r>
    </w:p>
    <w:p w:rsidR="00BE498F" w:rsidRPr="00BE498F" w:rsidRDefault="00BE498F" w:rsidP="00BE498F">
      <w:pPr>
        <w:pStyle w:val="Textbody"/>
        <w:rPr>
          <w:lang w:val="ru-RU"/>
        </w:rPr>
      </w:pPr>
      <w:r w:rsidRPr="00BE498F">
        <w:rPr>
          <w:rStyle w:val="a3"/>
          <w:i w:val="0"/>
          <w:color w:val="000000"/>
          <w:lang w:val="ru-RU"/>
        </w:rPr>
        <w:t>Согласовано: начальник ФО                                         А.В.Климова.</w:t>
      </w:r>
    </w:p>
    <w:p w:rsidR="00BE498F" w:rsidRPr="00BE498F" w:rsidRDefault="00BE498F" w:rsidP="00BE498F">
      <w:pPr>
        <w:pStyle w:val="Textbody"/>
        <w:rPr>
          <w:lang w:val="ru-RU"/>
        </w:rPr>
      </w:pPr>
      <w:r w:rsidRPr="00BE498F">
        <w:rPr>
          <w:rStyle w:val="a3"/>
          <w:i w:val="0"/>
          <w:color w:val="000000"/>
          <w:lang w:val="ru-RU"/>
        </w:rPr>
        <w:t xml:space="preserve">Главный специалист ФО                                                                  </w:t>
      </w:r>
      <w:proofErr w:type="spellStart"/>
      <w:r w:rsidRPr="00BE498F">
        <w:rPr>
          <w:rStyle w:val="a3"/>
          <w:i w:val="0"/>
          <w:color w:val="000000"/>
          <w:lang w:val="ru-RU"/>
        </w:rPr>
        <w:t>О.В.Юркова</w:t>
      </w:r>
      <w:proofErr w:type="spellEnd"/>
      <w:r w:rsidRPr="00BE498F">
        <w:rPr>
          <w:rStyle w:val="a3"/>
          <w:i w:val="0"/>
          <w:color w:val="000000"/>
          <w:lang w:val="ru-RU"/>
        </w:rPr>
        <w:t>.</w:t>
      </w:r>
    </w:p>
    <w:p w:rsidR="00BE498F" w:rsidRPr="00BE498F" w:rsidRDefault="00BE498F" w:rsidP="00BE498F">
      <w:pPr>
        <w:rPr>
          <w:rFonts w:cs="Times New Roman"/>
          <w:lang w:val="ru-RU"/>
        </w:rPr>
      </w:pPr>
      <w:r w:rsidRPr="00BE498F">
        <w:rPr>
          <w:rFonts w:cs="Times New Roman"/>
          <w:lang w:val="ru-RU"/>
        </w:rPr>
        <w:t xml:space="preserve">Начальник общего отдела                                                                      </w:t>
      </w:r>
      <w:proofErr w:type="spellStart"/>
      <w:r w:rsidRPr="00BE498F">
        <w:rPr>
          <w:rFonts w:cs="Times New Roman"/>
          <w:lang w:val="ru-RU"/>
        </w:rPr>
        <w:t>Е.С.Головинова</w:t>
      </w:r>
      <w:proofErr w:type="spellEnd"/>
      <w:r w:rsidRPr="00BE498F">
        <w:rPr>
          <w:rFonts w:cs="Times New Roman"/>
          <w:lang w:val="ru-RU"/>
        </w:rPr>
        <w:t xml:space="preserve">. </w:t>
      </w:r>
    </w:p>
    <w:p w:rsidR="00BE498F" w:rsidRPr="00BE498F" w:rsidRDefault="00BE498F" w:rsidP="00BE498F">
      <w:pPr>
        <w:rPr>
          <w:rFonts w:cs="Times New Roman"/>
          <w:lang w:val="ru-RU"/>
        </w:rPr>
      </w:pPr>
      <w:r w:rsidRPr="00BE498F">
        <w:rPr>
          <w:rFonts w:cs="Times New Roman"/>
          <w:lang w:val="ru-RU"/>
        </w:rPr>
        <w:t xml:space="preserve">Специалист по земельно-имущественным вопросам                                      </w:t>
      </w:r>
      <w:proofErr w:type="spellStart"/>
      <w:r w:rsidRPr="00BE498F">
        <w:rPr>
          <w:rFonts w:cs="Times New Roman"/>
          <w:lang w:val="ru-RU"/>
        </w:rPr>
        <w:t>Э.А.Конгарова</w:t>
      </w:r>
      <w:proofErr w:type="spellEnd"/>
      <w:r w:rsidRPr="00BE498F">
        <w:rPr>
          <w:rFonts w:cs="Times New Roman"/>
          <w:lang w:val="ru-RU"/>
        </w:rPr>
        <w:t>.</w:t>
      </w:r>
    </w:p>
    <w:p w:rsidR="004518A9" w:rsidRDefault="00BE498F" w:rsidP="004518A9">
      <w:pPr>
        <w:pStyle w:val="Textbody"/>
        <w:rPr>
          <w:rFonts w:cs="Times New Roman"/>
          <w:lang w:val="ru-RU"/>
        </w:rPr>
      </w:pPr>
      <w:r w:rsidRPr="00BE498F">
        <w:rPr>
          <w:rFonts w:cs="Times New Roman"/>
          <w:lang w:val="ru-RU"/>
        </w:rPr>
        <w:t>Специалист по социальным вопросам                                                    Ю.В.Евсеева.</w:t>
      </w:r>
    </w:p>
    <w:p w:rsidR="00511BA0" w:rsidRPr="00511BA0" w:rsidRDefault="00511BA0" w:rsidP="004518A9">
      <w:pPr>
        <w:pStyle w:val="Textbody"/>
        <w:rPr>
          <w:rFonts w:cs="Times New Roman"/>
          <w:lang w:val="ru-RU"/>
        </w:rPr>
      </w:pPr>
    </w:p>
    <w:p w:rsidR="004518A9" w:rsidRPr="00F4385B" w:rsidRDefault="004518A9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>Приложение</w:t>
      </w:r>
    </w:p>
    <w:p w:rsidR="004518A9" w:rsidRPr="00F4385B" w:rsidRDefault="004518A9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к постановлению</w:t>
      </w:r>
    </w:p>
    <w:p w:rsidR="004518A9" w:rsidRPr="00F4385B" w:rsidRDefault="00511BA0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главы МО «Кужор</w:t>
      </w:r>
      <w:r w:rsidR="004518A9">
        <w:rPr>
          <w:color w:val="000000"/>
          <w:sz w:val="26"/>
          <w:szCs w:val="26"/>
          <w:lang w:val="ru-RU"/>
        </w:rPr>
        <w:t>ское</w:t>
      </w:r>
      <w:r w:rsidR="004518A9" w:rsidRPr="00F4385B">
        <w:rPr>
          <w:color w:val="000000"/>
          <w:sz w:val="26"/>
          <w:szCs w:val="26"/>
          <w:lang w:val="ru-RU"/>
        </w:rPr>
        <w:t xml:space="preserve"> сельско</w:t>
      </w:r>
      <w:r w:rsidR="004518A9">
        <w:rPr>
          <w:color w:val="000000"/>
          <w:sz w:val="26"/>
          <w:szCs w:val="26"/>
          <w:lang w:val="ru-RU"/>
        </w:rPr>
        <w:t>е</w:t>
      </w:r>
      <w:r w:rsidR="004518A9" w:rsidRPr="00F4385B">
        <w:rPr>
          <w:color w:val="000000"/>
          <w:sz w:val="26"/>
          <w:szCs w:val="26"/>
          <w:lang w:val="ru-RU"/>
        </w:rPr>
        <w:t xml:space="preserve"> поселени</w:t>
      </w:r>
      <w:r w:rsidR="004518A9">
        <w:rPr>
          <w:color w:val="000000"/>
          <w:sz w:val="26"/>
          <w:szCs w:val="26"/>
          <w:lang w:val="ru-RU"/>
        </w:rPr>
        <w:t>е»</w:t>
      </w:r>
    </w:p>
    <w:p w:rsidR="004518A9" w:rsidRPr="00F4385B" w:rsidRDefault="004518A9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от ______________ № __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МУНИЦИПАЛЬНАЯ ПРОГРАММА</w:t>
      </w:r>
    </w:p>
    <w:p w:rsidR="004518A9" w:rsidRPr="00F4385B" w:rsidRDefault="00511BA0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КУЖОР</w:t>
      </w:r>
      <w:r w:rsidR="004518A9">
        <w:rPr>
          <w:color w:val="000000"/>
          <w:sz w:val="26"/>
          <w:szCs w:val="26"/>
          <w:lang w:val="ru-RU"/>
        </w:rPr>
        <w:t>СКОГО</w:t>
      </w:r>
      <w:r w:rsidR="004518A9" w:rsidRPr="00F4385B">
        <w:rPr>
          <w:color w:val="000000"/>
          <w:sz w:val="26"/>
          <w:szCs w:val="26"/>
          <w:lang w:val="ru-RU"/>
        </w:rPr>
        <w:t xml:space="preserve"> СЕЛЬСКОГО ПОСЕЛЕНИЯ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«ОХРАНА ОКРУЖАЮЩЕЙ СРЕДЫ И РАЦИОНАЛЬНОЕ ПРИРОДОПОЛЬЗОВАНИЕ»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ПАСПОРТ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муниципальной программы </w:t>
      </w:r>
      <w:r w:rsidR="00511BA0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«Охрана окружающей среды и рациональное природопользование»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6"/>
        <w:gridCol w:w="1580"/>
        <w:gridCol w:w="2709"/>
        <w:gridCol w:w="3003"/>
      </w:tblGrid>
      <w:tr w:rsidR="004518A9" w:rsidRPr="00B0369A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«Охрана окружающей среды и рациональное природопользование»</w:t>
            </w:r>
          </w:p>
        </w:tc>
      </w:tr>
      <w:tr w:rsidR="004518A9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Ответственный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исполнитель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Администрация</w:t>
            </w:r>
            <w:proofErr w:type="spellEnd"/>
            <w:r w:rsidR="00511BA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ского</w:t>
            </w:r>
            <w:proofErr w:type="spellStart"/>
            <w:r>
              <w:rPr>
                <w:sz w:val="26"/>
                <w:szCs w:val="26"/>
              </w:rPr>
              <w:t>сельскогопоселения</w:t>
            </w:r>
            <w:proofErr w:type="spellEnd"/>
          </w:p>
        </w:tc>
      </w:tr>
      <w:tr w:rsidR="004518A9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Соисполнителипрограммы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отсутствуют</w:t>
            </w:r>
            <w:proofErr w:type="spellEnd"/>
          </w:p>
        </w:tc>
      </w:tr>
      <w:tr w:rsidR="004518A9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Участникипрограммы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отсутствуют</w:t>
            </w:r>
            <w:proofErr w:type="spellEnd"/>
          </w:p>
        </w:tc>
      </w:tr>
      <w:tr w:rsidR="004518A9" w:rsidRPr="00B0369A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Подпрограммыпрограммы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1. Охрана окружающей среды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2. Формирование комплексной системы управления отходами и вторичными материальными ресурсами</w:t>
            </w:r>
          </w:p>
        </w:tc>
      </w:tr>
      <w:tr w:rsidR="004518A9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Программно</w:t>
            </w:r>
            <w:proofErr w:type="spellEnd"/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целевые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инструменты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отсутствуют</w:t>
            </w:r>
            <w:proofErr w:type="spellEnd"/>
          </w:p>
        </w:tc>
      </w:tr>
      <w:tr w:rsidR="004518A9" w:rsidRPr="00B0369A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Цели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1. Повышение эффективности охраны окружающей среды на территории </w:t>
            </w:r>
            <w:r w:rsidR="00511BA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ского</w:t>
            </w:r>
            <w:r w:rsidRPr="00F4385B">
              <w:rPr>
                <w:sz w:val="26"/>
                <w:szCs w:val="26"/>
                <w:lang w:val="ru-RU"/>
              </w:rPr>
              <w:t xml:space="preserve"> сельского поселения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2. формирование экологической культуры населения </w:t>
            </w:r>
            <w:r w:rsidR="00511BA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ского</w:t>
            </w:r>
            <w:r w:rsidRPr="00F4385B">
              <w:rPr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</w:tr>
      <w:tr w:rsidR="004518A9" w:rsidRPr="00B0369A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Задачи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1. Организация информирования населения о состоянии окружающей среды, формирование экологической культуры.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lastRenderedPageBreak/>
              <w:t xml:space="preserve">2. Повышение эффективности охраны окружающей среды на территории </w:t>
            </w:r>
            <w:r w:rsidR="001D080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ского</w:t>
            </w:r>
            <w:r w:rsidRPr="00F4385B">
              <w:rPr>
                <w:sz w:val="26"/>
                <w:szCs w:val="26"/>
                <w:lang w:val="ru-RU"/>
              </w:rPr>
              <w:t xml:space="preserve"> сельского поселения, в том числе: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- предотвращение негативного воздействия на окружающую среду при чрезвычайных ситуациях природного и техногенного характера;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- обеспечение сохранения зеленых насаждений </w:t>
            </w:r>
            <w:r w:rsidR="001D0800">
              <w:rPr>
                <w:sz w:val="26"/>
                <w:szCs w:val="26"/>
                <w:lang w:val="ru-RU"/>
              </w:rPr>
              <w:t xml:space="preserve">в </w:t>
            </w:r>
            <w:proofErr w:type="spellStart"/>
            <w:r w:rsidR="001D0800">
              <w:rPr>
                <w:sz w:val="26"/>
                <w:szCs w:val="26"/>
                <w:lang w:val="ru-RU"/>
              </w:rPr>
              <w:t>Кужор</w:t>
            </w:r>
            <w:r>
              <w:rPr>
                <w:sz w:val="26"/>
                <w:szCs w:val="26"/>
                <w:lang w:val="ru-RU"/>
              </w:rPr>
              <w:t>ском</w:t>
            </w:r>
            <w:proofErr w:type="spellEnd"/>
            <w:r w:rsidRPr="00F4385B">
              <w:rPr>
                <w:sz w:val="26"/>
                <w:szCs w:val="26"/>
                <w:lang w:val="ru-RU"/>
              </w:rPr>
              <w:t xml:space="preserve"> сельско</w:t>
            </w:r>
            <w:r>
              <w:rPr>
                <w:sz w:val="26"/>
                <w:szCs w:val="26"/>
                <w:lang w:val="ru-RU"/>
              </w:rPr>
              <w:t>м</w:t>
            </w:r>
            <w:r w:rsidRPr="00F4385B">
              <w:rPr>
                <w:sz w:val="26"/>
                <w:szCs w:val="26"/>
                <w:lang w:val="ru-RU"/>
              </w:rPr>
              <w:t xml:space="preserve"> поселени</w:t>
            </w:r>
            <w:r>
              <w:rPr>
                <w:sz w:val="26"/>
                <w:szCs w:val="26"/>
                <w:lang w:val="ru-RU"/>
              </w:rPr>
              <w:t>и</w:t>
            </w:r>
            <w:r w:rsidRPr="00F4385B">
              <w:rPr>
                <w:sz w:val="26"/>
                <w:szCs w:val="26"/>
                <w:lang w:val="ru-RU"/>
              </w:rPr>
              <w:t>, их охрана и защита.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</w:p>
        </w:tc>
      </w:tr>
      <w:tr w:rsidR="004518A9" w:rsidTr="004D7CB3">
        <w:tc>
          <w:tcPr>
            <w:tcW w:w="2346" w:type="dxa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lastRenderedPageBreak/>
              <w:t>Целевые</w:t>
            </w:r>
            <w:r w:rsidRPr="00F4385B">
              <w:rPr>
                <w:sz w:val="26"/>
                <w:szCs w:val="26"/>
                <w:lang w:val="ru-RU"/>
              </w:rPr>
              <w:br/>
              <w:t>индикаторы и</w:t>
            </w:r>
            <w:r w:rsidRPr="00F4385B">
              <w:rPr>
                <w:sz w:val="26"/>
                <w:szCs w:val="26"/>
                <w:lang w:val="ru-RU"/>
              </w:rPr>
              <w:br/>
              <w:t>показатели</w:t>
            </w:r>
            <w:r w:rsidRPr="00F4385B">
              <w:rPr>
                <w:sz w:val="26"/>
                <w:szCs w:val="26"/>
                <w:lang w:val="ru-RU"/>
              </w:rPr>
              <w:br/>
              <w:t>программы</w:t>
            </w:r>
          </w:p>
        </w:tc>
        <w:tc>
          <w:tcPr>
            <w:tcW w:w="7292" w:type="dxa"/>
            <w:gridSpan w:val="3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отсутствуют</w:t>
            </w:r>
            <w:proofErr w:type="spellEnd"/>
          </w:p>
        </w:tc>
      </w:tr>
      <w:tr w:rsidR="004518A9" w:rsidRPr="00B0369A" w:rsidTr="004D7CB3">
        <w:tc>
          <w:tcPr>
            <w:tcW w:w="2346" w:type="dxa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Этапы и сроки</w:t>
            </w:r>
            <w:r w:rsidRPr="00F4385B">
              <w:rPr>
                <w:sz w:val="26"/>
                <w:szCs w:val="26"/>
                <w:lang w:val="ru-RU"/>
              </w:rPr>
              <w:br/>
              <w:t>реализации</w:t>
            </w:r>
            <w:r w:rsidRPr="00F4385B">
              <w:rPr>
                <w:sz w:val="26"/>
                <w:szCs w:val="26"/>
                <w:lang w:val="ru-RU"/>
              </w:rPr>
              <w:br/>
              <w:t>программы</w:t>
            </w:r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на постоянной основе, этапы не выделяются:</w:t>
            </w:r>
            <w:r w:rsidRPr="00F4385B">
              <w:rPr>
                <w:sz w:val="26"/>
                <w:szCs w:val="26"/>
                <w:lang w:val="ru-RU"/>
              </w:rPr>
              <w:br/>
            </w:r>
            <w:r w:rsidR="001D0800">
              <w:rPr>
                <w:sz w:val="26"/>
                <w:szCs w:val="26"/>
                <w:lang w:val="ru-RU"/>
              </w:rPr>
              <w:t>15.</w:t>
            </w:r>
            <w:r w:rsidRPr="00F4385B">
              <w:rPr>
                <w:sz w:val="26"/>
                <w:szCs w:val="26"/>
                <w:lang w:val="ru-RU"/>
              </w:rPr>
              <w:t>1</w:t>
            </w:r>
            <w:r w:rsidR="001D0800">
              <w:rPr>
                <w:sz w:val="26"/>
                <w:szCs w:val="26"/>
                <w:lang w:val="ru-RU"/>
              </w:rPr>
              <w:t>0.2018</w:t>
            </w:r>
            <w:r w:rsidRPr="00F4385B">
              <w:rPr>
                <w:sz w:val="26"/>
                <w:szCs w:val="26"/>
                <w:lang w:val="ru-RU"/>
              </w:rPr>
              <w:t xml:space="preserve"> - 31.12.2020</w:t>
            </w:r>
          </w:p>
        </w:tc>
      </w:tr>
      <w:tr w:rsidR="004518A9" w:rsidRPr="00B0369A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Ресурсноеобеспечениепрограмм</w:t>
            </w:r>
            <w:r>
              <w:rPr>
                <w:sz w:val="26"/>
                <w:szCs w:val="26"/>
                <w:lang w:val="ru-RU"/>
              </w:rPr>
              <w:t>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объем бюджетных ассигнований на реализацию программы из средств</w:t>
            </w:r>
            <w:r w:rsidR="001D0800">
              <w:rPr>
                <w:sz w:val="26"/>
                <w:szCs w:val="26"/>
                <w:lang w:val="ru-RU"/>
              </w:rPr>
              <w:t xml:space="preserve"> местного бюджета составляет – 7</w:t>
            </w:r>
            <w:r w:rsidRPr="00F4385B">
              <w:rPr>
                <w:sz w:val="26"/>
                <w:szCs w:val="26"/>
                <w:lang w:val="ru-RU"/>
              </w:rPr>
              <w:t>5,0 тыс. рублей;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средств </w:t>
            </w:r>
            <w:r>
              <w:rPr>
                <w:sz w:val="26"/>
                <w:szCs w:val="26"/>
                <w:lang w:val="ru-RU"/>
              </w:rPr>
              <w:t>республиканского</w:t>
            </w:r>
            <w:r w:rsidRPr="00F4385B">
              <w:rPr>
                <w:sz w:val="26"/>
                <w:szCs w:val="26"/>
                <w:lang w:val="ru-RU"/>
              </w:rPr>
              <w:t xml:space="preserve"> бюджета составляет –0,0 тыс. Рублей;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Объем бюджетных ассигнований на реализацию программы по годам составляет (тыс</w:t>
            </w:r>
            <w:proofErr w:type="gramStart"/>
            <w:r w:rsidRPr="00F4385B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F4385B">
              <w:rPr>
                <w:sz w:val="26"/>
                <w:szCs w:val="26"/>
                <w:lang w:val="ru-RU"/>
              </w:rPr>
              <w:t>ублей):</w:t>
            </w:r>
          </w:p>
        </w:tc>
      </w:tr>
      <w:tr w:rsidR="004518A9" w:rsidTr="004D7CB3">
        <w:tc>
          <w:tcPr>
            <w:tcW w:w="2346" w:type="dxa"/>
            <w:vMerge w:val="restart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</w:p>
        </w:tc>
        <w:tc>
          <w:tcPr>
            <w:tcW w:w="1580" w:type="dxa"/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2709" w:type="dxa"/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Республиканский тыс</w:t>
            </w:r>
            <w:proofErr w:type="gramStart"/>
            <w:r>
              <w:rPr>
                <w:sz w:val="26"/>
                <w:szCs w:val="26"/>
                <w:lang w:val="ru-RU"/>
              </w:rPr>
              <w:t>.р</w:t>
            </w:r>
            <w:proofErr w:type="gramEnd"/>
            <w:r>
              <w:rPr>
                <w:sz w:val="26"/>
                <w:szCs w:val="26"/>
                <w:lang w:val="ru-RU"/>
              </w:rPr>
              <w:t>ублей</w:t>
            </w:r>
          </w:p>
        </w:tc>
        <w:tc>
          <w:tcPr>
            <w:tcW w:w="3003" w:type="dxa"/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Местныйбюджет</w:t>
            </w:r>
            <w:proofErr w:type="spellEnd"/>
            <w:r>
              <w:rPr>
                <w:sz w:val="26"/>
                <w:szCs w:val="26"/>
                <w:lang w:val="ru-RU"/>
              </w:rPr>
              <w:t>тыс.рублей</w:t>
            </w:r>
          </w:p>
        </w:tc>
      </w:tr>
      <w:tr w:rsidR="004518A9" w:rsidTr="004D7CB3">
        <w:tc>
          <w:tcPr>
            <w:tcW w:w="2346" w:type="dxa"/>
            <w:vMerge/>
          </w:tcPr>
          <w:p w:rsidR="004518A9" w:rsidRDefault="004518A9" w:rsidP="004D7CB3"/>
        </w:tc>
        <w:tc>
          <w:tcPr>
            <w:tcW w:w="1580" w:type="dxa"/>
          </w:tcPr>
          <w:p w:rsidR="004518A9" w:rsidRPr="001D0800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709" w:type="dxa"/>
          </w:tcPr>
          <w:p w:rsidR="004518A9" w:rsidRPr="001D0800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  <w:lang w:val="ru-RU"/>
              </w:rPr>
            </w:pP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итого:0,0</w:t>
            </w:r>
          </w:p>
        </w:tc>
        <w:tc>
          <w:tcPr>
            <w:tcW w:w="3003" w:type="dxa"/>
          </w:tcPr>
          <w:p w:rsidR="004518A9" w:rsidRPr="001D0800" w:rsidRDefault="004518A9" w:rsidP="001D0800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</w:t>
            </w:r>
          </w:p>
          <w:p w:rsidR="004518A9" w:rsidRDefault="001D0800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итого:75</w:t>
            </w:r>
            <w:r w:rsidR="004518A9">
              <w:rPr>
                <w:sz w:val="26"/>
                <w:szCs w:val="26"/>
                <w:lang w:val="ru-RU"/>
              </w:rPr>
              <w:t>,0</w:t>
            </w:r>
          </w:p>
        </w:tc>
      </w:tr>
      <w:tr w:rsidR="004518A9" w:rsidRPr="00B0369A" w:rsidTr="004D7CB3">
        <w:tc>
          <w:tcPr>
            <w:tcW w:w="2346" w:type="dxa"/>
          </w:tcPr>
          <w:p w:rsidR="004518A9" w:rsidRDefault="004518A9" w:rsidP="004D7CB3">
            <w:pPr>
              <w:pStyle w:val="TableContents"/>
              <w:spacing w:after="28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Ожидаемые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результаты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реализации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программы</w:t>
            </w:r>
            <w:proofErr w:type="spellEnd"/>
          </w:p>
        </w:tc>
        <w:tc>
          <w:tcPr>
            <w:tcW w:w="7292" w:type="dxa"/>
            <w:gridSpan w:val="3"/>
          </w:tcPr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- повышение уровня экологического просвещения и образования;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- увеличение площади зеленых насаждений, систематический уход за существующими насаждениями;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 xml:space="preserve">- уменьшение количества очагов захламления и ликвидация </w:t>
            </w:r>
            <w:r w:rsidRPr="00F4385B">
              <w:rPr>
                <w:sz w:val="26"/>
                <w:szCs w:val="26"/>
                <w:lang w:val="ru-RU"/>
              </w:rPr>
              <w:lastRenderedPageBreak/>
              <w:t>несанкционированных свалок;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sz w:val="26"/>
                <w:szCs w:val="26"/>
                <w:lang w:val="ru-RU"/>
              </w:rPr>
            </w:pPr>
            <w:r w:rsidRPr="00F4385B">
              <w:rPr>
                <w:sz w:val="26"/>
                <w:szCs w:val="26"/>
                <w:lang w:val="ru-RU"/>
              </w:rPr>
              <w:t>- охват населения услугой по сбору и вывозу мусора до 100 %.</w:t>
            </w:r>
          </w:p>
        </w:tc>
      </w:tr>
    </w:tbl>
    <w:p w:rsidR="004518A9" w:rsidRPr="00F4385B" w:rsidRDefault="004518A9" w:rsidP="004518A9">
      <w:pPr>
        <w:pStyle w:val="Textbody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numPr>
          <w:ilvl w:val="0"/>
          <w:numId w:val="1"/>
        </w:numPr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Общая характеристика текущего состояния сферы реализации муниципальной программы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       Муниципальное образование «</w:t>
      </w:r>
      <w:r w:rsidR="001D0800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r w:rsidRPr="00F4385B">
        <w:rPr>
          <w:color w:val="000000"/>
          <w:sz w:val="26"/>
          <w:szCs w:val="26"/>
          <w:lang w:val="ru-RU"/>
        </w:rPr>
        <w:t xml:space="preserve"> сельское поселение» занимает </w:t>
      </w:r>
      <w:r>
        <w:rPr>
          <w:color w:val="000000"/>
          <w:sz w:val="26"/>
          <w:szCs w:val="26"/>
          <w:lang w:val="ru-RU"/>
        </w:rPr>
        <w:t>п</w:t>
      </w:r>
      <w:r w:rsidRPr="00F4385B">
        <w:rPr>
          <w:rFonts w:cs="Times New Roman"/>
          <w:color w:val="000000"/>
          <w:sz w:val="26"/>
          <w:szCs w:val="26"/>
          <w:lang w:val="ru-RU"/>
        </w:rPr>
        <w:t xml:space="preserve">лощадь </w:t>
      </w:r>
      <w:r w:rsidR="001C3E73" w:rsidRPr="001C3E73">
        <w:rPr>
          <w:rFonts w:cs="Times New Roman"/>
          <w:sz w:val="26"/>
          <w:szCs w:val="26"/>
          <w:lang w:val="ru-RU"/>
        </w:rPr>
        <w:t>23</w:t>
      </w:r>
      <w:r w:rsidRPr="001C3E73">
        <w:rPr>
          <w:rFonts w:cs="Times New Roman"/>
          <w:sz w:val="26"/>
          <w:szCs w:val="26"/>
          <w:lang w:val="ru-RU"/>
        </w:rPr>
        <w:t>га</w:t>
      </w:r>
      <w:r w:rsidR="001C3E73">
        <w:rPr>
          <w:rFonts w:cs="Times New Roman"/>
          <w:sz w:val="26"/>
          <w:szCs w:val="26"/>
          <w:lang w:val="ru-RU"/>
        </w:rPr>
        <w:t>.</w:t>
      </w:r>
      <w:r w:rsidRPr="001C3E73">
        <w:rPr>
          <w:sz w:val="26"/>
          <w:szCs w:val="26"/>
          <w:lang w:val="ru-RU"/>
        </w:rPr>
        <w:t xml:space="preserve">, на которой проживает </w:t>
      </w:r>
      <w:r w:rsidR="001C3E73" w:rsidRPr="001C3E73">
        <w:rPr>
          <w:rFonts w:cs="Times New Roman"/>
          <w:sz w:val="26"/>
          <w:szCs w:val="26"/>
          <w:lang w:val="ru-RU"/>
        </w:rPr>
        <w:t>4159</w:t>
      </w:r>
      <w:r w:rsidRPr="00F4385B">
        <w:rPr>
          <w:color w:val="000000"/>
          <w:sz w:val="26"/>
          <w:szCs w:val="26"/>
          <w:lang w:val="ru-RU"/>
        </w:rPr>
        <w:t>человек. Качество окружающей среды является удовлетворительным.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В</w:t>
      </w:r>
      <w:r>
        <w:rPr>
          <w:color w:val="000000"/>
          <w:sz w:val="26"/>
          <w:szCs w:val="26"/>
          <w:lang w:val="ru-RU"/>
        </w:rPr>
        <w:t>месте с тем</w:t>
      </w:r>
      <w:r w:rsidRPr="00F4385B">
        <w:rPr>
          <w:color w:val="000000"/>
          <w:sz w:val="26"/>
          <w:szCs w:val="26"/>
          <w:lang w:val="ru-RU"/>
        </w:rPr>
        <w:t xml:space="preserve">  возрастает  </w:t>
      </w:r>
      <w:r>
        <w:rPr>
          <w:color w:val="000000"/>
          <w:sz w:val="26"/>
          <w:szCs w:val="26"/>
          <w:lang w:val="ru-RU"/>
        </w:rPr>
        <w:t>разработка и</w:t>
      </w:r>
      <w:r w:rsidRPr="00F4385B">
        <w:rPr>
          <w:color w:val="000000"/>
          <w:sz w:val="26"/>
          <w:szCs w:val="26"/>
          <w:lang w:val="ru-RU"/>
        </w:rPr>
        <w:t xml:space="preserve"> реализаци</w:t>
      </w:r>
      <w:r>
        <w:rPr>
          <w:color w:val="000000"/>
          <w:sz w:val="26"/>
          <w:szCs w:val="26"/>
          <w:lang w:val="ru-RU"/>
        </w:rPr>
        <w:t>я</w:t>
      </w:r>
      <w:r w:rsidRPr="00F4385B">
        <w:rPr>
          <w:color w:val="000000"/>
          <w:sz w:val="26"/>
          <w:szCs w:val="26"/>
          <w:lang w:val="ru-RU"/>
        </w:rPr>
        <w:t xml:space="preserve"> мер по улучшению экологической ситуации, по рациональному использованию  природных ресурсов, проведения воспитательной и образовательной работы с населением </w:t>
      </w:r>
      <w:r>
        <w:rPr>
          <w:color w:val="000000"/>
          <w:sz w:val="26"/>
          <w:szCs w:val="26"/>
          <w:lang w:val="ru-RU"/>
        </w:rPr>
        <w:t>является актуальной</w:t>
      </w:r>
      <w:r w:rsidRPr="00F4385B">
        <w:rPr>
          <w:color w:val="000000"/>
          <w:sz w:val="26"/>
          <w:szCs w:val="26"/>
          <w:lang w:val="ru-RU"/>
        </w:rPr>
        <w:t>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Одной из серьезных проблем на территории </w:t>
      </w:r>
      <w:r w:rsidR="00C062C1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</w:t>
      </w:r>
      <w:r>
        <w:rPr>
          <w:color w:val="000000"/>
          <w:sz w:val="26"/>
          <w:szCs w:val="26"/>
          <w:lang w:val="ru-RU"/>
        </w:rPr>
        <w:t xml:space="preserve">Майкопского района </w:t>
      </w:r>
      <w:r w:rsidRPr="00F4385B">
        <w:rPr>
          <w:color w:val="000000"/>
          <w:sz w:val="26"/>
          <w:szCs w:val="26"/>
          <w:lang w:val="ru-RU"/>
        </w:rPr>
        <w:t xml:space="preserve">остается, недостаточная организация  работ по сбору </w:t>
      </w:r>
      <w:r>
        <w:rPr>
          <w:color w:val="000000"/>
          <w:sz w:val="26"/>
          <w:szCs w:val="26"/>
          <w:lang w:val="ru-RU"/>
        </w:rPr>
        <w:t>и</w:t>
      </w:r>
      <w:r w:rsidRPr="00F4385B">
        <w:rPr>
          <w:color w:val="000000"/>
          <w:sz w:val="26"/>
          <w:szCs w:val="26"/>
          <w:lang w:val="ru-RU"/>
        </w:rPr>
        <w:t xml:space="preserve"> вывозу  твердых бытовых отходов </w:t>
      </w:r>
      <w:r>
        <w:rPr>
          <w:color w:val="000000"/>
          <w:sz w:val="26"/>
          <w:szCs w:val="26"/>
          <w:lang w:val="ru-RU"/>
        </w:rPr>
        <w:t>с территории поселения.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Не</w:t>
      </w:r>
      <w:r>
        <w:rPr>
          <w:color w:val="000000"/>
          <w:sz w:val="26"/>
          <w:szCs w:val="26"/>
          <w:lang w:val="ru-RU"/>
        </w:rPr>
        <w:t xml:space="preserve">возможность </w:t>
      </w:r>
      <w:r w:rsidRPr="00F4385B">
        <w:rPr>
          <w:color w:val="000000"/>
          <w:sz w:val="26"/>
          <w:szCs w:val="26"/>
          <w:lang w:val="ru-RU"/>
        </w:rPr>
        <w:t xml:space="preserve"> размещения, переработки и утилизации твердых отходов </w:t>
      </w:r>
      <w:r>
        <w:rPr>
          <w:color w:val="000000"/>
          <w:sz w:val="26"/>
          <w:szCs w:val="26"/>
          <w:lang w:val="ru-RU"/>
        </w:rPr>
        <w:t xml:space="preserve">на территории поселения </w:t>
      </w:r>
      <w:r w:rsidRPr="00F4385B">
        <w:rPr>
          <w:color w:val="000000"/>
          <w:sz w:val="26"/>
          <w:szCs w:val="26"/>
          <w:lang w:val="ru-RU"/>
        </w:rPr>
        <w:t xml:space="preserve">приводит к </w:t>
      </w:r>
      <w:r>
        <w:rPr>
          <w:color w:val="000000"/>
          <w:sz w:val="26"/>
          <w:szCs w:val="26"/>
          <w:lang w:val="ru-RU"/>
        </w:rPr>
        <w:t>возникновению</w:t>
      </w:r>
      <w:r w:rsidRPr="00F4385B">
        <w:rPr>
          <w:color w:val="000000"/>
          <w:sz w:val="26"/>
          <w:szCs w:val="26"/>
          <w:lang w:val="ru-RU"/>
        </w:rPr>
        <w:t xml:space="preserve"> несанкционированных свалок, загрязнению почв, поверхностных водоемов и подземных вод, атмосферного воздуха.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Одним из приоритетов мероприятий по благоустройству является обеспечение комфортных условий проживания граждан, в том числе улучшение внешнего облика муниципального образования, благоустройство </w:t>
      </w:r>
      <w:r>
        <w:rPr>
          <w:color w:val="000000"/>
          <w:sz w:val="26"/>
          <w:szCs w:val="26"/>
          <w:lang w:val="ru-RU"/>
        </w:rPr>
        <w:t xml:space="preserve">прилегающих </w:t>
      </w:r>
      <w:r w:rsidRPr="00F4385B">
        <w:rPr>
          <w:color w:val="000000"/>
          <w:sz w:val="26"/>
          <w:szCs w:val="26"/>
          <w:lang w:val="ru-RU"/>
        </w:rPr>
        <w:t>территорий, организация досуга населения и обустройство комфортных зон отдыха.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В настоящее время существует ряд проблем в данной области.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Проблема безнадзорных животных остается весьма актуальной. Их наличие в настоящее время в населенных пунктах не велико в связи с постоянным контролем в этой области, однако их наличие чреваты возникновением инфекционных болезней, к ряду которых восприимчив и человек.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Причины наличия безнадзорных животных – низкий уровень культуры содержания животных, избыточное их разведение, отсутствие современных подходов к регулированию численности.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Жизненно необходимым условием существования человека является сохранение и приумножение зеленых насаждений, но так как производится самовольная вырубка древесно-кустарниковой растительности  и </w:t>
      </w:r>
      <w:proofErr w:type="spellStart"/>
      <w:r>
        <w:rPr>
          <w:color w:val="000000"/>
          <w:sz w:val="26"/>
          <w:szCs w:val="26"/>
          <w:lang w:val="ru-RU"/>
        </w:rPr>
        <w:t>не</w:t>
      </w:r>
      <w:r w:rsidRPr="00F4385B">
        <w:rPr>
          <w:color w:val="000000"/>
          <w:sz w:val="26"/>
          <w:szCs w:val="26"/>
          <w:lang w:val="ru-RU"/>
        </w:rPr>
        <w:t>оформлени</w:t>
      </w:r>
      <w:r>
        <w:rPr>
          <w:color w:val="000000"/>
          <w:sz w:val="26"/>
          <w:szCs w:val="26"/>
          <w:lang w:val="ru-RU"/>
        </w:rPr>
        <w:t>е</w:t>
      </w:r>
      <w:proofErr w:type="spellEnd"/>
      <w:r w:rsidRPr="00F4385B">
        <w:rPr>
          <w:color w:val="000000"/>
          <w:sz w:val="26"/>
          <w:szCs w:val="26"/>
          <w:lang w:val="ru-RU"/>
        </w:rPr>
        <w:t xml:space="preserve"> разрешительных документов на ее проведение, приводит к ухудшению окружающей среды.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Формирование экологической культуры жителей </w:t>
      </w:r>
      <w:r>
        <w:rPr>
          <w:color w:val="000000"/>
          <w:sz w:val="26"/>
          <w:szCs w:val="26"/>
          <w:lang w:val="ru-RU"/>
        </w:rPr>
        <w:t>К</w:t>
      </w:r>
      <w:r w:rsidR="00C062C1">
        <w:rPr>
          <w:color w:val="000000"/>
          <w:sz w:val="26"/>
          <w:szCs w:val="26"/>
          <w:lang w:val="ru-RU"/>
        </w:rPr>
        <w:t>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поселения,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>Итогом влияния перечисленных текущих и накопленных экологических проблем является ухудшение качества окружающей среды, снижение качества жизни граждан и, как следствие, повышение заболеваемости и смертности населения, снижение темпов экономического роста.</w:t>
      </w:r>
    </w:p>
    <w:p w:rsidR="004518A9" w:rsidRPr="00F4385B" w:rsidRDefault="004518A9" w:rsidP="004518A9">
      <w:pPr>
        <w:pStyle w:val="Textbody"/>
        <w:rPr>
          <w:color w:val="5F5F5F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2.1.Основными целями Программы являются: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2.1.1. </w:t>
      </w:r>
      <w:r>
        <w:rPr>
          <w:color w:val="000000"/>
          <w:sz w:val="26"/>
          <w:szCs w:val="26"/>
          <w:lang w:val="ru-RU"/>
        </w:rPr>
        <w:t>С</w:t>
      </w:r>
      <w:r w:rsidRPr="00F4385B">
        <w:rPr>
          <w:color w:val="000000"/>
          <w:sz w:val="26"/>
          <w:szCs w:val="26"/>
          <w:lang w:val="ru-RU"/>
        </w:rPr>
        <w:t>охранение естественных природных систем, поддержание их целостности и жизнеобеспечивающих функций для устойчивого развития поселения;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2.1.2. </w:t>
      </w:r>
      <w:r>
        <w:rPr>
          <w:color w:val="000000"/>
          <w:sz w:val="26"/>
          <w:szCs w:val="26"/>
          <w:lang w:val="ru-RU"/>
        </w:rPr>
        <w:t>У</w:t>
      </w:r>
      <w:r w:rsidRPr="00F4385B">
        <w:rPr>
          <w:color w:val="000000"/>
          <w:sz w:val="26"/>
          <w:szCs w:val="26"/>
          <w:lang w:val="ru-RU"/>
        </w:rPr>
        <w:t>лучшение качества жизни населения;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2.1.3. </w:t>
      </w:r>
      <w:r>
        <w:rPr>
          <w:color w:val="000000"/>
          <w:sz w:val="26"/>
          <w:szCs w:val="26"/>
          <w:lang w:val="ru-RU"/>
        </w:rPr>
        <w:t>У</w:t>
      </w:r>
      <w:r w:rsidRPr="00F4385B">
        <w:rPr>
          <w:color w:val="000000"/>
          <w:sz w:val="26"/>
          <w:szCs w:val="26"/>
          <w:lang w:val="ru-RU"/>
        </w:rPr>
        <w:t>лучшение здоровья населения и демографической ситуации;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2.1.4.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>беспечение экологической безопасности.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2.2. Для достижения поставленных целей необходимо решить следующие основные задачи: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2.2.1.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>беспечить защищенность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2.2.2.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>существить оценку состояния окружающей среды с целью принятия своевременных управленческих решений по предотвращению негативного воздействия на окружающую среду при осуществлении хозяйственной деятельности;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2.2.3.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 xml:space="preserve">беспечить защиту территории и населения </w:t>
      </w:r>
      <w:r w:rsidR="003641DE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от негативного воздействия вод, а также оздоровление экологической обстановки на водных объектах;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2.2.4. обеспечение сохранения зеленых насаждений </w:t>
      </w:r>
      <w:r w:rsidR="003641DE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</w:t>
      </w:r>
      <w:r w:rsidRPr="00F4385B">
        <w:rPr>
          <w:color w:val="000000"/>
          <w:sz w:val="26"/>
          <w:szCs w:val="26"/>
          <w:lang w:val="ru-RU"/>
        </w:rPr>
        <w:t>о сельского поселения, их охраны и защиты, многоцелевого, рационального, непрерывного использования и воспроизводства;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2.2.5. </w:t>
      </w:r>
      <w:r>
        <w:rPr>
          <w:color w:val="000000"/>
          <w:sz w:val="26"/>
          <w:szCs w:val="26"/>
          <w:lang w:val="ru-RU"/>
        </w:rPr>
        <w:t>П</w:t>
      </w:r>
      <w:r w:rsidRPr="00F4385B">
        <w:rPr>
          <w:color w:val="000000"/>
          <w:sz w:val="26"/>
          <w:szCs w:val="26"/>
          <w:lang w:val="ru-RU"/>
        </w:rPr>
        <w:t>овысить экологическую культуру населения;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2.3. Целевыми индикаторами и показателями, позволяющими оценить ход реализации Программы, будут являться: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2.3.1.</w:t>
      </w:r>
      <w:r>
        <w:rPr>
          <w:color w:val="000000"/>
          <w:sz w:val="26"/>
          <w:szCs w:val="26"/>
          <w:lang w:val="ru-RU"/>
        </w:rPr>
        <w:t>С</w:t>
      </w:r>
      <w:r w:rsidRPr="00F4385B">
        <w:rPr>
          <w:color w:val="000000"/>
          <w:sz w:val="26"/>
          <w:szCs w:val="26"/>
          <w:lang w:val="ru-RU"/>
        </w:rPr>
        <w:t>охранение и преумножение зеленых насаждений на территории поселения;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2.3.2. </w:t>
      </w:r>
      <w:r>
        <w:rPr>
          <w:color w:val="000000"/>
          <w:sz w:val="26"/>
          <w:szCs w:val="26"/>
          <w:lang w:val="ru-RU"/>
        </w:rPr>
        <w:t>О</w:t>
      </w:r>
      <w:r w:rsidRPr="00F4385B">
        <w:rPr>
          <w:color w:val="000000"/>
          <w:sz w:val="26"/>
          <w:szCs w:val="26"/>
          <w:lang w:val="ru-RU"/>
        </w:rPr>
        <w:t xml:space="preserve">хват населения услугой по сбору и вывозу мусора до 100 %; предоставление информации населению </w:t>
      </w:r>
      <w:r w:rsidR="003641DE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по улучшению экологической обстановки, информации по вопросам охраны окружающей среды;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2.4. Сроки реализации Программы.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Реализация мероприятий Про</w:t>
      </w:r>
      <w:r w:rsidR="003641DE">
        <w:rPr>
          <w:color w:val="000000"/>
          <w:sz w:val="26"/>
          <w:szCs w:val="26"/>
          <w:lang w:val="ru-RU"/>
        </w:rPr>
        <w:t>граммы рассчитана на период 2018</w:t>
      </w:r>
      <w:r w:rsidRPr="00F4385B">
        <w:rPr>
          <w:color w:val="000000"/>
          <w:sz w:val="26"/>
          <w:szCs w:val="26"/>
          <w:lang w:val="ru-RU"/>
        </w:rPr>
        <w:t xml:space="preserve"> - 2020 годов.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Поскольку проблемная ситуация требует постоянного анализа и корректировки мер реагирования, предусматриваемые Программой цель и задачи могут быть решены в течение всего периода реализации Программы, исходя из материальных, трудовых и финансовых возможностей. По этой причине Программа не имеет разбивки на этапы.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>2.5 Реализация Программы к концу 2020 года позволит: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-увеличить площадь ежегодно создаваемых зеленых насаждений;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-повысить уровень экологического просвещения и образования;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-</w:t>
      </w:r>
      <w:r>
        <w:rPr>
          <w:color w:val="000000"/>
          <w:sz w:val="26"/>
          <w:szCs w:val="26"/>
          <w:lang w:val="ru-RU"/>
        </w:rPr>
        <w:t>достичь максимально возможного охвата населения при сборе и вывозе ТБО.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3.Информация по ресурсному обеспечению муниципальной программы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      Реализация Программы осуществляется на основе договоров, заключаемых в муниципальным заказчиком с исполнителями</w:t>
      </w:r>
      <w:proofErr w:type="gramStart"/>
      <w:r w:rsidRPr="00F4385B">
        <w:rPr>
          <w:color w:val="000000"/>
          <w:sz w:val="26"/>
          <w:szCs w:val="26"/>
          <w:lang w:val="ru-RU"/>
        </w:rPr>
        <w:t xml:space="preserve"> ,</w:t>
      </w:r>
      <w:proofErr w:type="gramEnd"/>
      <w:r w:rsidRPr="00F4385B">
        <w:rPr>
          <w:color w:val="000000"/>
          <w:sz w:val="26"/>
          <w:szCs w:val="26"/>
          <w:lang w:val="ru-RU"/>
        </w:rPr>
        <w:t xml:space="preserve"> установленном порядке предусмотренн</w:t>
      </w:r>
      <w:r>
        <w:rPr>
          <w:color w:val="000000"/>
          <w:sz w:val="26"/>
          <w:szCs w:val="26"/>
          <w:lang w:val="ru-RU"/>
        </w:rPr>
        <w:t>ом</w:t>
      </w:r>
      <w:r w:rsidRPr="00F4385B">
        <w:rPr>
          <w:color w:val="000000"/>
          <w:sz w:val="26"/>
          <w:szCs w:val="26"/>
          <w:lang w:val="ru-RU"/>
        </w:rPr>
        <w:t xml:space="preserve"> действующим законодательством.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     Отбор исполнителей мероприятий Программы осуществляется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     Финансовые ресурсы, необходимые для реализаци</w:t>
      </w:r>
      <w:r w:rsidR="00F85C79">
        <w:rPr>
          <w:color w:val="000000"/>
          <w:sz w:val="26"/>
          <w:szCs w:val="26"/>
          <w:lang w:val="ru-RU"/>
        </w:rPr>
        <w:t>и муниципальной программы в 2018</w:t>
      </w:r>
      <w:r w:rsidRPr="00F4385B">
        <w:rPr>
          <w:color w:val="000000"/>
          <w:sz w:val="26"/>
          <w:szCs w:val="26"/>
          <w:lang w:val="ru-RU"/>
        </w:rPr>
        <w:t xml:space="preserve">-2020 годах будут приведены в соответствие с объемами бюджетных ассигнований, предусмотренных Решением депутатов </w:t>
      </w:r>
      <w:r w:rsidR="00F85C79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</w:t>
      </w:r>
      <w:r w:rsidRPr="00F4385B">
        <w:rPr>
          <w:color w:val="000000"/>
          <w:sz w:val="26"/>
          <w:szCs w:val="26"/>
          <w:lang w:val="ru-RU"/>
        </w:rPr>
        <w:t xml:space="preserve">о сельского поселения «О бюджете </w:t>
      </w:r>
      <w:r w:rsidR="00F85C79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="00F85C79">
        <w:rPr>
          <w:color w:val="000000"/>
          <w:sz w:val="26"/>
          <w:szCs w:val="26"/>
          <w:lang w:val="ru-RU"/>
        </w:rPr>
        <w:t xml:space="preserve"> сельского поселения  на 2018 год и на плановый период 2020</w:t>
      </w:r>
      <w:r w:rsidRPr="00F4385B">
        <w:rPr>
          <w:color w:val="000000"/>
          <w:sz w:val="26"/>
          <w:szCs w:val="26"/>
          <w:lang w:val="ru-RU"/>
        </w:rPr>
        <w:t xml:space="preserve"> годов».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Прогноз общего объема финансового обеспечения реализации муниципальной программы за счет средств местного бюджета за весь пери</w:t>
      </w:r>
      <w:r w:rsidR="00407EC5">
        <w:rPr>
          <w:color w:val="000000"/>
          <w:sz w:val="26"/>
          <w:szCs w:val="26"/>
          <w:lang w:val="ru-RU"/>
        </w:rPr>
        <w:t>од ее реализации составляет 75</w:t>
      </w:r>
      <w:r w:rsidRPr="00F4385B">
        <w:rPr>
          <w:color w:val="000000"/>
          <w:sz w:val="26"/>
          <w:szCs w:val="26"/>
          <w:lang w:val="ru-RU"/>
        </w:rPr>
        <w:t xml:space="preserve">,0 </w:t>
      </w:r>
      <w:r>
        <w:rPr>
          <w:color w:val="000000"/>
          <w:sz w:val="26"/>
          <w:szCs w:val="26"/>
          <w:lang w:val="ru-RU"/>
        </w:rPr>
        <w:t>тыс</w:t>
      </w:r>
      <w:proofErr w:type="gramStart"/>
      <w:r>
        <w:rPr>
          <w:color w:val="000000"/>
          <w:sz w:val="26"/>
          <w:szCs w:val="26"/>
          <w:lang w:val="ru-RU"/>
        </w:rPr>
        <w:t>.</w:t>
      </w:r>
      <w:r w:rsidRPr="00F4385B">
        <w:rPr>
          <w:color w:val="000000"/>
          <w:sz w:val="26"/>
          <w:szCs w:val="26"/>
          <w:lang w:val="ru-RU"/>
        </w:rPr>
        <w:t>р</w:t>
      </w:r>
      <w:proofErr w:type="gramEnd"/>
      <w:r w:rsidRPr="00F4385B">
        <w:rPr>
          <w:color w:val="000000"/>
          <w:sz w:val="26"/>
          <w:szCs w:val="26"/>
          <w:lang w:val="ru-RU"/>
        </w:rPr>
        <w:t>ублей.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4. Методика оценки эффективности муниципальной программы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Оценка эффективности реализации муниципальной программы будет осуществляться путем ежегодного сопоставления: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1) фактических (в сопоставимых условиях) и планируемых значений целевых индикаторов муниципальной программы (целевой параметр – 100 процентов);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2) фактических (в сопоставимых условиях) и планируемых объемов расходов местного бюджета на реализацию муниципальной программы и ее основных мероприятий (целевой параметр менее 100 процентов);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3) числа выполненных и планируемых мероприятий плана реализации муниципальной программы.</w:t>
      </w:r>
    </w:p>
    <w:p w:rsidR="004518A9" w:rsidRPr="00F4385B" w:rsidRDefault="004518A9" w:rsidP="004518A9">
      <w:pPr>
        <w:pStyle w:val="Textbody"/>
        <w:rPr>
          <w:color w:val="000000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rPr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Default="004518A9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07EC5" w:rsidRDefault="00407EC5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07EC5" w:rsidRPr="00F4385B" w:rsidRDefault="00407EC5" w:rsidP="004518A9">
      <w:pPr>
        <w:pStyle w:val="Textbody"/>
        <w:jc w:val="center"/>
        <w:rPr>
          <w:color w:val="5F5F5F"/>
          <w:sz w:val="26"/>
          <w:szCs w:val="26"/>
          <w:lang w:val="ru-RU"/>
        </w:rPr>
      </w:pPr>
    </w:p>
    <w:p w:rsidR="004518A9" w:rsidRPr="00F4385B" w:rsidRDefault="004518A9" w:rsidP="004518A9">
      <w:pPr>
        <w:pStyle w:val="Textbody"/>
        <w:jc w:val="right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>Приложение № 1</w:t>
      </w:r>
      <w:r w:rsidRPr="00F4385B">
        <w:rPr>
          <w:color w:val="000000"/>
          <w:sz w:val="26"/>
          <w:szCs w:val="26"/>
          <w:lang w:val="ru-RU"/>
        </w:rPr>
        <w:br/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к муниципальной программе </w:t>
      </w:r>
      <w:r w:rsidR="00407EC5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«Охрана окружающей среды и рациональное природопользование»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Сведения</w:t>
      </w:r>
      <w:r w:rsidRPr="00F4385B">
        <w:rPr>
          <w:color w:val="000000"/>
          <w:sz w:val="26"/>
          <w:szCs w:val="26"/>
          <w:lang w:val="ru-RU"/>
        </w:rPr>
        <w:br/>
        <w:t xml:space="preserve">о показателях (индикаторах) муниципальной программы </w:t>
      </w:r>
      <w:r w:rsidR="00407EC5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«Охрана окружающей среды и рациональное природопользование» и их значениях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82"/>
        <w:gridCol w:w="2591"/>
        <w:gridCol w:w="1218"/>
        <w:gridCol w:w="1834"/>
        <w:gridCol w:w="1640"/>
        <w:gridCol w:w="61"/>
        <w:gridCol w:w="1679"/>
      </w:tblGrid>
      <w:tr w:rsidR="004518A9" w:rsidTr="004D7CB3">
        <w:trPr>
          <w:trHeight w:val="300"/>
        </w:trPr>
        <w:tc>
          <w:tcPr>
            <w:tcW w:w="54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Показатель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color w:val="000000"/>
                <w:sz w:val="26"/>
                <w:szCs w:val="26"/>
              </w:rPr>
              <w:t>индикатор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  <w:r>
              <w:rPr>
                <w:color w:val="000000"/>
                <w:sz w:val="26"/>
                <w:szCs w:val="26"/>
              </w:rPr>
              <w:br/>
              <w:t>(</w:t>
            </w:r>
            <w:proofErr w:type="spellStart"/>
            <w:r>
              <w:rPr>
                <w:color w:val="000000"/>
                <w:sz w:val="26"/>
                <w:szCs w:val="26"/>
              </w:rPr>
              <w:t>наименование</w:t>
            </w:r>
            <w:proofErr w:type="spellEnd"/>
            <w:r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18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Единицаизмерения</w:t>
            </w:r>
            <w:proofErr w:type="spellEnd"/>
          </w:p>
        </w:tc>
        <w:tc>
          <w:tcPr>
            <w:tcW w:w="5214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518A9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</w:rPr>
            </w:pPr>
          </w:p>
        </w:tc>
      </w:tr>
      <w:tr w:rsidR="00BB5C70" w:rsidTr="00BB5C70">
        <w:tc>
          <w:tcPr>
            <w:tcW w:w="540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/>
        </w:tc>
        <w:tc>
          <w:tcPr>
            <w:tcW w:w="2673" w:type="dxa"/>
            <w:gridSpan w:val="2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/>
        </w:tc>
        <w:tc>
          <w:tcPr>
            <w:tcW w:w="121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/>
        </w:tc>
        <w:tc>
          <w:tcPr>
            <w:tcW w:w="1834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64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40" w:type="dxa"/>
            <w:gridSpan w:val="2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4518A9" w:rsidTr="004D7CB3">
        <w:trPr>
          <w:trHeight w:val="74"/>
        </w:trPr>
        <w:tc>
          <w:tcPr>
            <w:tcW w:w="540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/>
        </w:tc>
        <w:tc>
          <w:tcPr>
            <w:tcW w:w="9105" w:type="dxa"/>
            <w:gridSpan w:val="7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BB5C70" w:rsidTr="00BB5C70">
        <w:tc>
          <w:tcPr>
            <w:tcW w:w="622" w:type="dxa"/>
            <w:gridSpan w:val="2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Pr="00F4385B" w:rsidRDefault="00BB5C70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Количество ежегодных мероприятий по экологическому просвещению и образованию, проводимых на территории </w:t>
            </w:r>
            <w:r>
              <w:rPr>
                <w:color w:val="000000"/>
                <w:sz w:val="26"/>
                <w:szCs w:val="26"/>
                <w:lang w:val="ru-RU"/>
              </w:rPr>
              <w:t>Кужор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>ского сельского поселения в рамках Дней защиты от экологической опасности</w:t>
            </w:r>
          </w:p>
        </w:tc>
        <w:tc>
          <w:tcPr>
            <w:tcW w:w="12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единиц</w:t>
            </w:r>
            <w:proofErr w:type="spellEnd"/>
          </w:p>
        </w:tc>
        <w:tc>
          <w:tcPr>
            <w:tcW w:w="1834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BB5C70" w:rsidTr="00BB5C70">
        <w:tc>
          <w:tcPr>
            <w:tcW w:w="622" w:type="dxa"/>
            <w:gridSpan w:val="2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591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Pr="00F4385B" w:rsidRDefault="00BB5C70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Озеленение населенных пунктов </w:t>
            </w:r>
            <w:r>
              <w:rPr>
                <w:color w:val="000000"/>
                <w:sz w:val="26"/>
                <w:szCs w:val="26"/>
                <w:lang w:val="ru-RU"/>
              </w:rPr>
              <w:t>Кужорского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сельского поселения</w:t>
            </w:r>
          </w:p>
        </w:tc>
        <w:tc>
          <w:tcPr>
            <w:tcW w:w="12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единиц</w:t>
            </w:r>
            <w:proofErr w:type="spellEnd"/>
          </w:p>
        </w:tc>
        <w:tc>
          <w:tcPr>
            <w:tcW w:w="1834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701" w:type="dxa"/>
            <w:gridSpan w:val="2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6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</w:tr>
      <w:tr w:rsidR="00BB5C70" w:rsidTr="00BB5C70">
        <w:tc>
          <w:tcPr>
            <w:tcW w:w="622" w:type="dxa"/>
            <w:gridSpan w:val="2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91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Pr="00F4385B" w:rsidRDefault="00BB5C70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Охват населения системой сбора и вывоза </w:t>
            </w:r>
            <w:r>
              <w:rPr>
                <w:color w:val="000000"/>
                <w:sz w:val="26"/>
                <w:szCs w:val="26"/>
                <w:lang w:val="ru-RU"/>
              </w:rPr>
              <w:t>ТБО</w:t>
            </w:r>
          </w:p>
        </w:tc>
        <w:tc>
          <w:tcPr>
            <w:tcW w:w="121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процентов</w:t>
            </w:r>
            <w:proofErr w:type="spellEnd"/>
          </w:p>
        </w:tc>
        <w:tc>
          <w:tcPr>
            <w:tcW w:w="1834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BB5C70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701" w:type="dxa"/>
            <w:gridSpan w:val="2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  <w:p w:rsidR="00BB5C70" w:rsidRDefault="00BB5C70" w:rsidP="004D7CB3">
            <w:pPr>
              <w:pStyle w:val="TableContents"/>
              <w:rPr>
                <w:color w:val="000000"/>
                <w:sz w:val="26"/>
                <w:szCs w:val="26"/>
              </w:rPr>
            </w:pPr>
          </w:p>
          <w:p w:rsidR="00BB5C70" w:rsidRDefault="00BB5C70" w:rsidP="004D7CB3">
            <w:pPr>
              <w:pStyle w:val="TableContents"/>
              <w:rPr>
                <w:color w:val="000000"/>
                <w:sz w:val="26"/>
                <w:szCs w:val="26"/>
              </w:rPr>
            </w:pPr>
          </w:p>
        </w:tc>
        <w:tc>
          <w:tcPr>
            <w:tcW w:w="167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B5C70" w:rsidRDefault="00BB5C70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Default="004518A9" w:rsidP="004518A9">
      <w:pPr>
        <w:pStyle w:val="Textbody"/>
        <w:jc w:val="center"/>
        <w:rPr>
          <w:color w:val="000000"/>
          <w:sz w:val="26"/>
          <w:szCs w:val="26"/>
        </w:rPr>
      </w:pP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lastRenderedPageBreak/>
        <w:t xml:space="preserve">  Приложение № 2</w:t>
      </w:r>
      <w:r w:rsidRPr="00F4385B">
        <w:rPr>
          <w:color w:val="000000"/>
          <w:sz w:val="26"/>
          <w:szCs w:val="26"/>
          <w:lang w:val="ru-RU"/>
        </w:rPr>
        <w:br/>
        <w:t xml:space="preserve">к муниципальной программе </w:t>
      </w:r>
      <w:r w:rsidR="00407EC5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</w:t>
      </w:r>
      <w:r w:rsidRPr="00F4385B">
        <w:rPr>
          <w:color w:val="000000"/>
          <w:sz w:val="26"/>
          <w:szCs w:val="26"/>
          <w:lang w:val="ru-RU"/>
        </w:rPr>
        <w:t>о сельского поселения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 xml:space="preserve"> «Охрана окружающей среды и рациональное природопользование»</w:t>
      </w:r>
    </w:p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  <w:r w:rsidRPr="00F4385B">
        <w:rPr>
          <w:color w:val="000000"/>
          <w:sz w:val="26"/>
          <w:szCs w:val="26"/>
          <w:lang w:val="ru-RU"/>
        </w:rPr>
        <w:t>Сведения</w:t>
      </w:r>
      <w:r w:rsidRPr="00F4385B">
        <w:rPr>
          <w:color w:val="000000"/>
          <w:sz w:val="26"/>
          <w:szCs w:val="26"/>
          <w:lang w:val="ru-RU"/>
        </w:rPr>
        <w:br/>
        <w:t xml:space="preserve">о методике расчета показателя (индикатора) муниципальной программы </w:t>
      </w:r>
      <w:r w:rsidR="00BB5C70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ского</w:t>
      </w:r>
      <w:r w:rsidRPr="00F4385B">
        <w:rPr>
          <w:color w:val="000000"/>
          <w:sz w:val="26"/>
          <w:szCs w:val="26"/>
          <w:lang w:val="ru-RU"/>
        </w:rPr>
        <w:t xml:space="preserve"> сельского поселения «Охрана окружающей среды и рациональное природопользование»</w:t>
      </w: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9"/>
        <w:gridCol w:w="2529"/>
        <w:gridCol w:w="1148"/>
        <w:gridCol w:w="2327"/>
        <w:gridCol w:w="3135"/>
      </w:tblGrid>
      <w:tr w:rsidR="004518A9" w:rsidRPr="00B0369A" w:rsidTr="004D7CB3">
        <w:tc>
          <w:tcPr>
            <w:tcW w:w="49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>
              <w:rPr>
                <w:color w:val="000000"/>
                <w:sz w:val="26"/>
                <w:szCs w:val="26"/>
              </w:rPr>
              <w:br/>
              <w:t>п/п</w:t>
            </w:r>
          </w:p>
        </w:tc>
        <w:tc>
          <w:tcPr>
            <w:tcW w:w="252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Наименование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14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Единица</w:t>
            </w:r>
            <w:proofErr w:type="spellEnd"/>
            <w:r>
              <w:rPr>
                <w:color w:val="000000"/>
                <w:sz w:val="26"/>
                <w:szCs w:val="26"/>
              </w:rPr>
              <w:br/>
            </w:r>
            <w:proofErr w:type="spellStart"/>
            <w:r>
              <w:rPr>
                <w:color w:val="000000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23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Методика расчета показателя (формула) и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br/>
              <w:t>методологические пояснения к показателю</w:t>
            </w:r>
          </w:p>
        </w:tc>
        <w:tc>
          <w:tcPr>
            <w:tcW w:w="31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Базовые показатели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br/>
              <w:t>(используемые в формуле)</w:t>
            </w:r>
          </w:p>
        </w:tc>
      </w:tr>
      <w:tr w:rsidR="004518A9" w:rsidTr="004D7CB3">
        <w:tc>
          <w:tcPr>
            <w:tcW w:w="499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2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32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1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4518A9" w:rsidRPr="00B0369A" w:rsidTr="004D7CB3">
        <w:tc>
          <w:tcPr>
            <w:tcW w:w="499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52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Показатель 1</w:t>
            </w:r>
          </w:p>
          <w:p w:rsidR="004518A9" w:rsidRPr="00F4385B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Количество ежегодных мероприятий по экологическому просвещению и образованию, проводимых на территории области в рамках Дней защиты от экологической опасности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Мдз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= </w:t>
            </w:r>
            <w:proofErr w:type="spellStart"/>
            <w:r>
              <w:rPr>
                <w:color w:val="000000"/>
                <w:sz w:val="26"/>
                <w:szCs w:val="26"/>
              </w:rPr>
              <w:t>Мо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Мм</w:t>
            </w:r>
            <w:proofErr w:type="spellEnd"/>
          </w:p>
        </w:tc>
        <w:tc>
          <w:tcPr>
            <w:tcW w:w="232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Мдз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= </w:t>
            </w:r>
            <w:proofErr w:type="spellStart"/>
            <w:r>
              <w:rPr>
                <w:color w:val="000000"/>
                <w:sz w:val="26"/>
                <w:szCs w:val="26"/>
              </w:rPr>
              <w:t>Мо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+ </w:t>
            </w:r>
            <w:proofErr w:type="spellStart"/>
            <w:r>
              <w:rPr>
                <w:color w:val="000000"/>
                <w:sz w:val="26"/>
                <w:szCs w:val="26"/>
              </w:rPr>
              <w:t>Мм</w:t>
            </w:r>
            <w:proofErr w:type="spellEnd"/>
          </w:p>
        </w:tc>
        <w:tc>
          <w:tcPr>
            <w:tcW w:w="31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F4385B">
              <w:rPr>
                <w:color w:val="000000"/>
                <w:sz w:val="26"/>
                <w:szCs w:val="26"/>
                <w:lang w:val="ru-RU"/>
              </w:rPr>
              <w:t>Мдз</w:t>
            </w:r>
            <w:proofErr w:type="spellEnd"/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количество мероприятий по экологическому просвещению и образованию, проводимых на территории поселения в рамках Дней защиты от экологической опасности за отчетный год;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Мо – количество мероприятий областного уровня;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proofErr w:type="gramStart"/>
            <w:r w:rsidRPr="00F4385B">
              <w:rPr>
                <w:color w:val="000000"/>
                <w:sz w:val="26"/>
                <w:szCs w:val="26"/>
                <w:lang w:val="ru-RU"/>
              </w:rPr>
              <w:t>Мм</w:t>
            </w:r>
            <w:proofErr w:type="gramEnd"/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количество мероприятий, проводимых органами местного самоуправления</w:t>
            </w:r>
          </w:p>
        </w:tc>
      </w:tr>
      <w:tr w:rsidR="004518A9" w:rsidRPr="00B0369A" w:rsidTr="004D7CB3">
        <w:tc>
          <w:tcPr>
            <w:tcW w:w="499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2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Показатель 2.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Доля высаженных деревьев и кустарников в общем объеме зеленых насаждений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процентов</w:t>
            </w:r>
            <w:proofErr w:type="spellEnd"/>
          </w:p>
        </w:tc>
        <w:tc>
          <w:tcPr>
            <w:tcW w:w="232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  <w:r>
              <w:rPr>
                <w:color w:val="000000"/>
                <w:position w:val="-9"/>
                <w:sz w:val="26"/>
                <w:szCs w:val="26"/>
              </w:rPr>
              <w:t>K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D = ------ х 100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  <w:r>
              <w:rPr>
                <w:color w:val="000000"/>
                <w:position w:val="-9"/>
                <w:sz w:val="26"/>
                <w:szCs w:val="26"/>
              </w:rPr>
              <w:t>V</w:t>
            </w:r>
          </w:p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D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высаженных деревьев и кустарников в общем объеме зеленых насаждений;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  <w:r>
              <w:rPr>
                <w:color w:val="000000"/>
                <w:position w:val="-9"/>
                <w:sz w:val="26"/>
                <w:szCs w:val="26"/>
              </w:rPr>
              <w:t>K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>– площадь зеленых насаждений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</w:rPr>
              <w:t>S</w:t>
            </w:r>
            <w:r>
              <w:rPr>
                <w:color w:val="000000"/>
                <w:position w:val="-9"/>
                <w:sz w:val="26"/>
                <w:szCs w:val="26"/>
              </w:rPr>
              <w:t>V</w:t>
            </w:r>
            <w:r w:rsidRPr="00F4385B">
              <w:rPr>
                <w:color w:val="000000"/>
                <w:sz w:val="26"/>
                <w:szCs w:val="26"/>
                <w:lang w:val="ru-RU"/>
              </w:rPr>
              <w:t>– площадь вновь высаженных насаждений</w:t>
            </w:r>
          </w:p>
        </w:tc>
      </w:tr>
      <w:tr w:rsidR="004518A9" w:rsidRPr="00B0369A" w:rsidTr="004D7CB3">
        <w:tc>
          <w:tcPr>
            <w:tcW w:w="499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2529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Показатель 3.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Охват населения планово-регулярной системой сбора и вывоза </w:t>
            </w:r>
            <w:r>
              <w:rPr>
                <w:color w:val="000000"/>
                <w:sz w:val="26"/>
                <w:szCs w:val="26"/>
                <w:lang w:val="ru-RU"/>
              </w:rPr>
              <w:t>ТБО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процентов</w:t>
            </w:r>
            <w:proofErr w:type="spellEnd"/>
          </w:p>
        </w:tc>
        <w:tc>
          <w:tcPr>
            <w:tcW w:w="232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Default="004518A9" w:rsidP="004D7CB3">
            <w:pPr>
              <w:pStyle w:val="TableContents"/>
              <w:spacing w:after="28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= </w:t>
            </w:r>
            <w:proofErr w:type="spellStart"/>
            <w:r>
              <w:rPr>
                <w:color w:val="000000"/>
                <w:sz w:val="26"/>
                <w:szCs w:val="26"/>
              </w:rPr>
              <w:t>Кф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/ </w:t>
            </w:r>
            <w:proofErr w:type="spellStart"/>
            <w:r>
              <w:rPr>
                <w:color w:val="000000"/>
                <w:sz w:val="26"/>
                <w:szCs w:val="26"/>
              </w:rPr>
              <w:t>Кп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100</w:t>
            </w:r>
          </w:p>
        </w:tc>
        <w:tc>
          <w:tcPr>
            <w:tcW w:w="31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r w:rsidRPr="00F4385B">
              <w:rPr>
                <w:color w:val="000000"/>
                <w:sz w:val="26"/>
                <w:szCs w:val="26"/>
                <w:lang w:val="ru-RU"/>
              </w:rPr>
              <w:t>О – охват населения планово-регулярной системой сбора и вывоза твердых бытовых отходов;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F4385B">
              <w:rPr>
                <w:color w:val="000000"/>
                <w:sz w:val="26"/>
                <w:szCs w:val="26"/>
                <w:lang w:val="ru-RU"/>
              </w:rPr>
              <w:t>Кф</w:t>
            </w:r>
            <w:proofErr w:type="spellEnd"/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количество заключенных договоров на вывоз твердых бытовых отходов за отчетный период;</w:t>
            </w:r>
          </w:p>
          <w:p w:rsidR="004518A9" w:rsidRPr="00F4385B" w:rsidRDefault="004518A9" w:rsidP="004D7CB3">
            <w:pPr>
              <w:pStyle w:val="TableContents"/>
              <w:spacing w:after="283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F4385B">
              <w:rPr>
                <w:color w:val="000000"/>
                <w:sz w:val="26"/>
                <w:szCs w:val="26"/>
                <w:lang w:val="ru-RU"/>
              </w:rPr>
              <w:t>Кп</w:t>
            </w:r>
            <w:proofErr w:type="spellEnd"/>
            <w:r w:rsidRPr="00F4385B">
              <w:rPr>
                <w:color w:val="000000"/>
                <w:sz w:val="26"/>
                <w:szCs w:val="26"/>
                <w:lang w:val="ru-RU"/>
              </w:rPr>
              <w:t xml:space="preserve"> – количество договоров, обеспечивающих стопроцентный охват населения планово-регулярной системой сбора и вывоза твердых бытовых отходов за отчетный период</w:t>
            </w:r>
          </w:p>
        </w:tc>
      </w:tr>
    </w:tbl>
    <w:p w:rsidR="004518A9" w:rsidRPr="00F4385B" w:rsidRDefault="004518A9" w:rsidP="004518A9">
      <w:pPr>
        <w:pStyle w:val="Textbody"/>
        <w:jc w:val="center"/>
        <w:rPr>
          <w:color w:val="000000"/>
          <w:sz w:val="26"/>
          <w:szCs w:val="26"/>
          <w:lang w:val="ru-RU"/>
        </w:rPr>
      </w:pPr>
    </w:p>
    <w:p w:rsidR="00B2753C" w:rsidRPr="004518A9" w:rsidRDefault="00B2753C">
      <w:pPr>
        <w:rPr>
          <w:lang w:val="ru-RU"/>
        </w:rPr>
      </w:pPr>
    </w:p>
    <w:sectPr w:rsidR="00B2753C" w:rsidRPr="004518A9" w:rsidSect="0076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80236"/>
    <w:multiLevelType w:val="multilevel"/>
    <w:tmpl w:val="DDEADB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90"/>
    <w:rsid w:val="001C3E73"/>
    <w:rsid w:val="001D0800"/>
    <w:rsid w:val="003641DE"/>
    <w:rsid w:val="00404510"/>
    <w:rsid w:val="00407EC5"/>
    <w:rsid w:val="004358F2"/>
    <w:rsid w:val="004518A9"/>
    <w:rsid w:val="00511BA0"/>
    <w:rsid w:val="0053226F"/>
    <w:rsid w:val="00764601"/>
    <w:rsid w:val="00952BBA"/>
    <w:rsid w:val="00984E90"/>
    <w:rsid w:val="00B0369A"/>
    <w:rsid w:val="00B2753C"/>
    <w:rsid w:val="00BB5C70"/>
    <w:rsid w:val="00BE498F"/>
    <w:rsid w:val="00C062C1"/>
    <w:rsid w:val="00F85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518A9"/>
    <w:pPr>
      <w:spacing w:after="120"/>
    </w:pPr>
  </w:style>
  <w:style w:type="paragraph" w:customStyle="1" w:styleId="TableContents">
    <w:name w:val="Table Contents"/>
    <w:basedOn w:val="a"/>
    <w:rsid w:val="004518A9"/>
    <w:pPr>
      <w:suppressLineNumbers/>
    </w:pPr>
  </w:style>
  <w:style w:type="character" w:customStyle="1" w:styleId="StrongEmphasis">
    <w:name w:val="Strong Emphasis"/>
    <w:rsid w:val="004518A9"/>
    <w:rPr>
      <w:b/>
      <w:bCs/>
    </w:rPr>
  </w:style>
  <w:style w:type="character" w:styleId="a3">
    <w:name w:val="Emphasis"/>
    <w:rsid w:val="004518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518A9"/>
    <w:pPr>
      <w:spacing w:after="120"/>
    </w:pPr>
  </w:style>
  <w:style w:type="paragraph" w:customStyle="1" w:styleId="TableContents">
    <w:name w:val="Table Contents"/>
    <w:basedOn w:val="a"/>
    <w:rsid w:val="004518A9"/>
    <w:pPr>
      <w:suppressLineNumbers/>
    </w:pPr>
  </w:style>
  <w:style w:type="character" w:customStyle="1" w:styleId="StrongEmphasis">
    <w:name w:val="Strong Emphasis"/>
    <w:rsid w:val="004518A9"/>
    <w:rPr>
      <w:b/>
      <w:bCs/>
    </w:rPr>
  </w:style>
  <w:style w:type="character" w:styleId="a3">
    <w:name w:val="Emphasis"/>
    <w:rsid w:val="004518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9127-3A05-4FE4-8DB2-10A084A0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2062</Words>
  <Characters>11758</Characters>
  <Application>Microsoft Office Word</Application>
  <DocSecurity>0</DocSecurity>
  <Lines>97</Lines>
  <Paragraphs>27</Paragraphs>
  <ScaleCrop>false</ScaleCrop>
  <Company/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16</cp:revision>
  <dcterms:created xsi:type="dcterms:W3CDTF">2018-09-24T07:43:00Z</dcterms:created>
  <dcterms:modified xsi:type="dcterms:W3CDTF">2018-11-06T08:19:00Z</dcterms:modified>
</cp:coreProperties>
</file>