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3F" w:rsidRDefault="00A35D3F" w:rsidP="00A35D3F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tbl>
      <w:tblPr>
        <w:tblW w:w="0" w:type="auto"/>
        <w:tblInd w:w="376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A35D3F" w:rsidTr="00074C6F">
        <w:trPr>
          <w:cantSplit/>
          <w:trHeight w:val="1275"/>
        </w:trPr>
        <w:tc>
          <w:tcPr>
            <w:tcW w:w="3510" w:type="dxa"/>
          </w:tcPr>
          <w:p w:rsidR="00A35D3F" w:rsidRPr="00C55F33" w:rsidRDefault="00A35D3F" w:rsidP="00074C6F">
            <w:pPr>
              <w:snapToGrid w:val="0"/>
              <w:spacing w:line="100" w:lineRule="atLeast"/>
              <w:rPr>
                <w:b/>
              </w:rPr>
            </w:pPr>
            <w:r w:rsidRPr="00C55F33">
              <w:rPr>
                <w:b/>
              </w:rPr>
              <w:t xml:space="preserve">       Российскэ Федерацие</w:t>
            </w:r>
          </w:p>
          <w:p w:rsidR="00A35D3F" w:rsidRPr="00C55F33" w:rsidRDefault="00A35D3F" w:rsidP="00074C6F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r w:rsidRPr="00C55F33">
              <w:rPr>
                <w:b/>
              </w:rPr>
              <w:t>Адыгэ Республикэмк</w:t>
            </w:r>
            <w:r>
              <w:rPr>
                <w:b/>
              </w:rPr>
              <w:t>l</w:t>
            </w:r>
            <w:r w:rsidRPr="00C55F33">
              <w:rPr>
                <w:b/>
              </w:rPr>
              <w:t>э</w:t>
            </w:r>
          </w:p>
          <w:p w:rsidR="00A35D3F" w:rsidRPr="00C55F33" w:rsidRDefault="00A35D3F" w:rsidP="00074C6F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r w:rsidRPr="00C55F33">
              <w:rPr>
                <w:b/>
              </w:rPr>
              <w:t>Мыекъопэ районым</w:t>
            </w:r>
          </w:p>
          <w:p w:rsidR="00A35D3F" w:rsidRPr="00C55F33" w:rsidRDefault="00A35D3F" w:rsidP="00074C6F">
            <w:pPr>
              <w:tabs>
                <w:tab w:val="left" w:pos="315"/>
              </w:tabs>
              <w:spacing w:line="100" w:lineRule="atLeast"/>
              <w:jc w:val="center"/>
              <w:rPr>
                <w:b/>
              </w:rPr>
            </w:pPr>
            <w:r w:rsidRPr="00C55F33">
              <w:rPr>
                <w:b/>
              </w:rPr>
              <w:t>Иадминистрацие Муниципальнэ гъэпсык</w:t>
            </w:r>
            <w:r>
              <w:rPr>
                <w:b/>
              </w:rPr>
              <w:t>i</w:t>
            </w:r>
            <w:r w:rsidRPr="00C55F33">
              <w:rPr>
                <w:b/>
              </w:rPr>
              <w:t>э зи</w:t>
            </w:r>
            <w:r>
              <w:rPr>
                <w:b/>
              </w:rPr>
              <w:t>i</w:t>
            </w:r>
            <w:r w:rsidRPr="00C55F33">
              <w:rPr>
                <w:b/>
              </w:rPr>
              <w:t>э</w:t>
            </w:r>
          </w:p>
          <w:p w:rsidR="00A35D3F" w:rsidRPr="00C55F33" w:rsidRDefault="00A35D3F" w:rsidP="00074C6F">
            <w:pPr>
              <w:tabs>
                <w:tab w:val="left" w:pos="315"/>
              </w:tabs>
              <w:spacing w:line="100" w:lineRule="atLeast"/>
              <w:jc w:val="center"/>
              <w:rPr>
                <w:i/>
              </w:rPr>
            </w:pPr>
            <w:r w:rsidRPr="00C55F33">
              <w:rPr>
                <w:b/>
              </w:rPr>
              <w:t>«Кужорскэ къоджэ псэуп</w:t>
            </w:r>
            <w:r>
              <w:rPr>
                <w:b/>
              </w:rPr>
              <w:t>i</w:t>
            </w:r>
            <w:r w:rsidRPr="00C55F33">
              <w:rPr>
                <w:b/>
              </w:rPr>
              <w:t>эм»</w:t>
            </w:r>
          </w:p>
          <w:p w:rsidR="00A35D3F" w:rsidRDefault="00A35D3F" w:rsidP="00074C6F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385765 ст. Кужорскэр</w:t>
            </w:r>
          </w:p>
          <w:p w:rsidR="00A35D3F" w:rsidRDefault="00A35D3F" w:rsidP="00074C6F">
            <w:pPr>
              <w:spacing w:line="100" w:lineRule="atLeast"/>
              <w:jc w:val="center"/>
            </w:pPr>
            <w:r>
              <w:rPr>
                <w:b/>
                <w:i/>
              </w:rPr>
              <w:t>ул. Ленинэр, 21</w:t>
            </w:r>
          </w:p>
        </w:tc>
        <w:tc>
          <w:tcPr>
            <w:tcW w:w="2694" w:type="dxa"/>
          </w:tcPr>
          <w:p w:rsidR="00A35D3F" w:rsidRDefault="00A35D3F" w:rsidP="00074C6F">
            <w:pPr>
              <w:snapToGrid w:val="0"/>
              <w:spacing w:line="100" w:lineRule="atLeast"/>
              <w:jc w:val="center"/>
            </w:pPr>
          </w:p>
          <w:p w:rsidR="00A35D3F" w:rsidRDefault="00A35D3F" w:rsidP="00074C6F">
            <w:pPr>
              <w:spacing w:line="100" w:lineRule="atLeast"/>
              <w:jc w:val="center"/>
              <w:rPr>
                <w:b/>
              </w:rPr>
            </w:pPr>
            <w: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62546501" r:id="rId6"/>
              </w:object>
            </w:r>
          </w:p>
        </w:tc>
        <w:tc>
          <w:tcPr>
            <w:tcW w:w="3827" w:type="dxa"/>
          </w:tcPr>
          <w:p w:rsidR="00A35D3F" w:rsidRPr="00C55F33" w:rsidRDefault="00A35D3F" w:rsidP="00074C6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C55F33">
              <w:rPr>
                <w:b/>
              </w:rPr>
              <w:t>Российская Федерация  Администрация</w:t>
            </w:r>
          </w:p>
          <w:p w:rsidR="00A35D3F" w:rsidRPr="00C55F33" w:rsidRDefault="00A35D3F" w:rsidP="00074C6F">
            <w:pPr>
              <w:spacing w:line="100" w:lineRule="atLeast"/>
              <w:jc w:val="center"/>
              <w:rPr>
                <w:b/>
              </w:rPr>
            </w:pPr>
            <w:r w:rsidRPr="00C55F33">
              <w:rPr>
                <w:b/>
              </w:rPr>
              <w:t>Муниципального образования</w:t>
            </w:r>
          </w:p>
          <w:p w:rsidR="00A35D3F" w:rsidRPr="00C55F33" w:rsidRDefault="00A35D3F" w:rsidP="00074C6F">
            <w:pPr>
              <w:spacing w:line="100" w:lineRule="atLeast"/>
              <w:jc w:val="center"/>
              <w:rPr>
                <w:b/>
              </w:rPr>
            </w:pPr>
            <w:r w:rsidRPr="00C55F33">
              <w:rPr>
                <w:b/>
              </w:rPr>
              <w:t>«Кужорское сельское поселение»</w:t>
            </w:r>
          </w:p>
          <w:p w:rsidR="00A35D3F" w:rsidRPr="00C55F33" w:rsidRDefault="00A35D3F" w:rsidP="00074C6F">
            <w:pPr>
              <w:spacing w:line="100" w:lineRule="atLeast"/>
              <w:jc w:val="center"/>
              <w:rPr>
                <w:b/>
              </w:rPr>
            </w:pPr>
            <w:r w:rsidRPr="00C55F33">
              <w:rPr>
                <w:b/>
              </w:rPr>
              <w:t xml:space="preserve"> Майкопского района    </w:t>
            </w:r>
          </w:p>
          <w:p w:rsidR="00A35D3F" w:rsidRPr="00C55F33" w:rsidRDefault="00A35D3F" w:rsidP="00074C6F">
            <w:pPr>
              <w:spacing w:line="100" w:lineRule="atLeast"/>
              <w:jc w:val="center"/>
              <w:rPr>
                <w:i/>
              </w:rPr>
            </w:pPr>
            <w:r w:rsidRPr="00C55F33">
              <w:rPr>
                <w:b/>
              </w:rPr>
              <w:t xml:space="preserve"> Республики Адыгея</w:t>
            </w:r>
          </w:p>
          <w:p w:rsidR="00A35D3F" w:rsidRDefault="00A35D3F" w:rsidP="00074C6F">
            <w:pPr>
              <w:spacing w:line="100" w:lineRule="atLeast"/>
              <w:jc w:val="center"/>
              <w:rPr>
                <w:b/>
                <w:i/>
              </w:rPr>
            </w:pPr>
            <w:r w:rsidRPr="00C55F33">
              <w:rPr>
                <w:b/>
                <w:i/>
              </w:rPr>
              <w:t xml:space="preserve">385765 ст. </w:t>
            </w:r>
            <w:r>
              <w:rPr>
                <w:b/>
                <w:i/>
              </w:rPr>
              <w:t>Кужорская</w:t>
            </w:r>
          </w:p>
          <w:p w:rsidR="00A35D3F" w:rsidRDefault="00A35D3F" w:rsidP="00074C6F">
            <w:pPr>
              <w:spacing w:line="100" w:lineRule="atLeast"/>
              <w:jc w:val="center"/>
            </w:pPr>
            <w:r>
              <w:rPr>
                <w:b/>
                <w:i/>
              </w:rPr>
              <w:t>ул. Ленина, 21</w:t>
            </w:r>
          </w:p>
        </w:tc>
      </w:tr>
    </w:tbl>
    <w:p w:rsidR="00A35D3F" w:rsidRDefault="00A35D3F" w:rsidP="00A35D3F">
      <w:pPr>
        <w:jc w:val="center"/>
      </w:pPr>
      <w:r>
        <w:t>Телефон/факс: (887777) 2-84-84; 2-84-24</w:t>
      </w:r>
    </w:p>
    <w:p w:rsidR="00A35D3F" w:rsidRPr="003301D9" w:rsidRDefault="00A35D3F" w:rsidP="00A35D3F">
      <w:pPr>
        <w:jc w:val="center"/>
        <w:rPr>
          <w:lang w:val="en-US"/>
        </w:rPr>
      </w:pPr>
      <w:r w:rsidRPr="003301D9">
        <w:rPr>
          <w:lang w:val="en-US"/>
        </w:rPr>
        <w:t xml:space="preserve">E-mail: </w:t>
      </w:r>
      <w:hyperlink r:id="rId7" w:history="1">
        <w:r w:rsidRPr="003301D9">
          <w:rPr>
            <w:rStyle w:val="a4"/>
            <w:lang w:val="en-US"/>
          </w:rPr>
          <w:t>kyg.adm@mail.ru</w:t>
        </w:r>
      </w:hyperlink>
    </w:p>
    <w:p w:rsidR="00A35D3F" w:rsidRPr="00C55F33" w:rsidRDefault="00A35D3F" w:rsidP="00A35D3F">
      <w:pPr>
        <w:jc w:val="center"/>
      </w:pPr>
      <w:r w:rsidRPr="00C55F33">
        <w:t>ИНН/КПП 0104010395/010401001</w:t>
      </w:r>
    </w:p>
    <w:p w:rsidR="00A35D3F" w:rsidRPr="00C55F33" w:rsidRDefault="00A35D3F" w:rsidP="00A35D3F">
      <w:pPr>
        <w:jc w:val="center"/>
      </w:pPr>
    </w:p>
    <w:p w:rsidR="00A35D3F" w:rsidRPr="005977E7" w:rsidRDefault="00A35D3F" w:rsidP="00A35D3F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CC11" wp14:editId="27DA7B46">
                <wp:simplePos x="0" y="0"/>
                <wp:positionH relativeFrom="column">
                  <wp:posOffset>351155</wp:posOffset>
                </wp:positionH>
                <wp:positionV relativeFrom="paragraph">
                  <wp:posOffset>4445</wp:posOffset>
                </wp:positionV>
                <wp:extent cx="62865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.35pt" to="522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LE/Vw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" strokeweight="4.5pt">
                <v:stroke linestyle="thickThin"/>
              </v:line>
            </w:pict>
          </mc:Fallback>
        </mc:AlternateContent>
      </w:r>
      <w:r>
        <w:rPr>
          <w:sz w:val="26"/>
          <w:szCs w:val="26"/>
          <w:lang w:val="ru-RU"/>
        </w:rPr>
        <w:t xml:space="preserve">                                                               </w:t>
      </w:r>
      <w:r>
        <w:rPr>
          <w:b/>
          <w:bCs/>
          <w:sz w:val="26"/>
          <w:szCs w:val="26"/>
          <w:lang w:val="ru-RU"/>
        </w:rPr>
        <w:t xml:space="preserve">  ПОСТАНОВЛЕНИЕ</w:t>
      </w:r>
    </w:p>
    <w:p w:rsidR="00A35D3F" w:rsidRPr="005977E7" w:rsidRDefault="00A35D3F" w:rsidP="00A35D3F">
      <w:pPr>
        <w:pStyle w:val="Standard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              главы МО «Кужорское сельское поселение»</w:t>
      </w:r>
    </w:p>
    <w:p w:rsidR="00A35D3F" w:rsidRPr="00C55F33" w:rsidRDefault="00A35D3F" w:rsidP="00A35D3F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C55F33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24</w:t>
      </w:r>
      <w:r w:rsidRPr="00C55F33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сентября  2020</w:t>
      </w:r>
      <w:r w:rsidRPr="00C55F33">
        <w:rPr>
          <w:sz w:val="26"/>
          <w:szCs w:val="26"/>
          <w:lang w:val="ru-RU"/>
        </w:rPr>
        <w:t xml:space="preserve">г.               </w:t>
      </w:r>
      <w:r w:rsidR="006C7751">
        <w:rPr>
          <w:sz w:val="26"/>
          <w:szCs w:val="26"/>
          <w:lang w:val="ru-RU"/>
        </w:rPr>
        <w:t xml:space="preserve">                             </w:t>
      </w:r>
      <w:r w:rsidRPr="00C55F33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</w:t>
      </w:r>
      <w:r w:rsidRPr="00C55F33">
        <w:rPr>
          <w:sz w:val="26"/>
          <w:szCs w:val="26"/>
          <w:lang w:val="ru-RU"/>
        </w:rPr>
        <w:t xml:space="preserve">              № </w:t>
      </w:r>
      <w:r w:rsidR="006C7751">
        <w:rPr>
          <w:sz w:val="26"/>
          <w:szCs w:val="26"/>
          <w:lang w:val="ru-RU"/>
        </w:rPr>
        <w:t>58</w:t>
      </w:r>
    </w:p>
    <w:p w:rsidR="00A35D3F" w:rsidRPr="00AE2C4C" w:rsidRDefault="00A35D3F" w:rsidP="00A35D3F">
      <w:pPr>
        <w:pStyle w:val="ConsPlusTitle"/>
        <w:widowControl/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563"/>
        <w:gridCol w:w="7020"/>
      </w:tblGrid>
      <w:tr w:rsidR="00A35D3F" w:rsidRPr="00AE2C4C" w:rsidTr="00074C6F">
        <w:trPr>
          <w:cantSplit/>
          <w:trHeight w:val="351"/>
        </w:trPr>
        <w:tc>
          <w:tcPr>
            <w:tcW w:w="9913" w:type="dxa"/>
            <w:gridSpan w:val="3"/>
          </w:tcPr>
          <w:p w:rsidR="00A35D3F" w:rsidRPr="00E82A1C" w:rsidRDefault="00A35D3F" w:rsidP="00074C6F">
            <w:pPr>
              <w:ind w:right="4528"/>
              <w:jc w:val="both"/>
              <w:rPr>
                <w:i/>
                <w:sz w:val="28"/>
                <w:szCs w:val="28"/>
              </w:rPr>
            </w:pPr>
            <w:r w:rsidRPr="00E82A1C">
              <w:rPr>
                <w:sz w:val="28"/>
                <w:szCs w:val="28"/>
              </w:rPr>
              <w:t>О Положении «О порядке и условиях командирования лиц, замещающих муниципальные должности и муниципальных служащих администрации  МО «Кужорское сельское поселение»</w:t>
            </w:r>
          </w:p>
        </w:tc>
      </w:tr>
      <w:tr w:rsidR="00A35D3F" w:rsidRPr="00AE2C4C" w:rsidTr="00074C6F">
        <w:trPr>
          <w:gridAfter w:val="1"/>
          <w:wAfter w:w="7020" w:type="dxa"/>
          <w:cantSplit/>
          <w:trHeight w:val="323"/>
        </w:trPr>
        <w:tc>
          <w:tcPr>
            <w:tcW w:w="1330" w:type="dxa"/>
          </w:tcPr>
          <w:p w:rsidR="00A35D3F" w:rsidRPr="00AE2C4C" w:rsidRDefault="00A35D3F" w:rsidP="00074C6F">
            <w:pPr>
              <w:jc w:val="both"/>
              <w:rPr>
                <w:i/>
              </w:rPr>
            </w:pPr>
          </w:p>
        </w:tc>
        <w:tc>
          <w:tcPr>
            <w:tcW w:w="1563" w:type="dxa"/>
          </w:tcPr>
          <w:p w:rsidR="00A35D3F" w:rsidRPr="00AE2C4C" w:rsidRDefault="00A35D3F" w:rsidP="00074C6F">
            <w:pPr>
              <w:jc w:val="both"/>
              <w:rPr>
                <w:i/>
              </w:rPr>
            </w:pPr>
          </w:p>
        </w:tc>
      </w:tr>
    </w:tbl>
    <w:p w:rsidR="00A35D3F" w:rsidRPr="00AE2C4C" w:rsidRDefault="00A35D3F" w:rsidP="00A35D3F">
      <w:pPr>
        <w:adjustRightInd w:val="0"/>
        <w:ind w:left="540"/>
        <w:jc w:val="both"/>
        <w:rPr>
          <w:sz w:val="16"/>
          <w:szCs w:val="16"/>
        </w:rPr>
      </w:pPr>
    </w:p>
    <w:p w:rsidR="00A35D3F" w:rsidRPr="003301D9" w:rsidRDefault="00A35D3F" w:rsidP="00A35D3F">
      <w:pPr>
        <w:adjustRightInd w:val="0"/>
        <w:jc w:val="both"/>
        <w:rPr>
          <w:sz w:val="24"/>
          <w:szCs w:val="24"/>
        </w:rPr>
      </w:pPr>
      <w:r w:rsidRPr="00AE2C4C">
        <w:t xml:space="preserve">        </w:t>
      </w:r>
      <w:r w:rsidRPr="003301D9">
        <w:rPr>
          <w:sz w:val="24"/>
          <w:szCs w:val="24"/>
        </w:rPr>
        <w:t xml:space="preserve">В целях создания надлежащих условий для выполнения лицами, замещающими муниципальные должности и муниципальными служащими </w:t>
      </w:r>
      <w:r>
        <w:rPr>
          <w:sz w:val="24"/>
          <w:szCs w:val="24"/>
        </w:rPr>
        <w:t>а</w:t>
      </w:r>
      <w:r w:rsidRPr="003301D9">
        <w:rPr>
          <w:sz w:val="24"/>
          <w:szCs w:val="24"/>
        </w:rPr>
        <w:t>дминистрации муниципального образования «</w:t>
      </w:r>
      <w:r>
        <w:rPr>
          <w:sz w:val="24"/>
          <w:szCs w:val="24"/>
        </w:rPr>
        <w:t>Кужор</w:t>
      </w:r>
      <w:r w:rsidRPr="003301D9">
        <w:rPr>
          <w:sz w:val="24"/>
          <w:szCs w:val="24"/>
        </w:rPr>
        <w:t xml:space="preserve">ское сельское поселение» должностных обязанностей и осуществления полномочий в служебных командировках, в соответствии с Федеральным </w:t>
      </w:r>
      <w:hyperlink r:id="rId8" w:history="1">
        <w:r w:rsidRPr="003301D9">
          <w:rPr>
            <w:sz w:val="24"/>
            <w:szCs w:val="24"/>
          </w:rPr>
          <w:t>закон</w:t>
        </w:r>
      </w:hyperlink>
      <w:r w:rsidRPr="003301D9">
        <w:rPr>
          <w:sz w:val="24"/>
          <w:szCs w:val="24"/>
        </w:rPr>
        <w:t>ом от 02 марта 2007 года № 25-ФЗ «О муниципальной службе в Российской Федерации», Указом Президента Российской Федерации  от 18 июля 2005 года № 813 «О порядке и условиях командирования федеральных государственных гражданских служащих»</w:t>
      </w:r>
    </w:p>
    <w:p w:rsidR="00A35D3F" w:rsidRPr="00AE2C4C" w:rsidRDefault="00A35D3F" w:rsidP="00A35D3F">
      <w:pPr>
        <w:jc w:val="both"/>
        <w:rPr>
          <w:sz w:val="16"/>
          <w:szCs w:val="16"/>
        </w:rPr>
      </w:pPr>
    </w:p>
    <w:p w:rsidR="00A35D3F" w:rsidRPr="00AE2C4C" w:rsidRDefault="00A35D3F" w:rsidP="00A35D3F">
      <w:pPr>
        <w:jc w:val="center"/>
        <w:rPr>
          <w:sz w:val="16"/>
          <w:szCs w:val="16"/>
        </w:rPr>
      </w:pPr>
    </w:p>
    <w:p w:rsidR="00A35D3F" w:rsidRPr="00AE2C4C" w:rsidRDefault="00A35D3F" w:rsidP="00A35D3F">
      <w:pPr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        1.Утвердить прилагаемое Положение «О порядке и условиях командирования лиц, замещающих муниципальные должности и муниципальных служащих </w:t>
      </w:r>
      <w:r>
        <w:rPr>
          <w:sz w:val="28"/>
          <w:szCs w:val="28"/>
        </w:rPr>
        <w:t>а</w:t>
      </w:r>
      <w:r w:rsidRPr="00AE2C4C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Кужор</w:t>
      </w:r>
      <w:r w:rsidRPr="00AE2C4C">
        <w:rPr>
          <w:sz w:val="28"/>
          <w:szCs w:val="28"/>
        </w:rPr>
        <w:t xml:space="preserve">ское сельское поселение». </w:t>
      </w:r>
    </w:p>
    <w:p w:rsidR="00A35D3F" w:rsidRPr="00AE2C4C" w:rsidRDefault="00A35D3F" w:rsidP="00A35D3F">
      <w:pPr>
        <w:jc w:val="both"/>
        <w:rPr>
          <w:sz w:val="28"/>
          <w:szCs w:val="28"/>
        </w:rPr>
      </w:pPr>
      <w:r w:rsidRPr="00AE2C4C">
        <w:rPr>
          <w:color w:val="FF0000"/>
          <w:sz w:val="28"/>
          <w:szCs w:val="28"/>
        </w:rPr>
        <w:t xml:space="preserve">        </w:t>
      </w:r>
      <w:r w:rsidRPr="00AE2C4C">
        <w:rPr>
          <w:sz w:val="28"/>
          <w:szCs w:val="28"/>
        </w:rPr>
        <w:t xml:space="preserve">2.Настоящее Постановление вступает в силу со дня его принятия. </w:t>
      </w:r>
    </w:p>
    <w:p w:rsidR="00A35D3F" w:rsidRPr="00AE2C4C" w:rsidRDefault="00A35D3F" w:rsidP="00A35D3F">
      <w:pPr>
        <w:jc w:val="both"/>
      </w:pPr>
    </w:p>
    <w:p w:rsidR="00A35D3F" w:rsidRPr="00AE2C4C" w:rsidRDefault="00A35D3F" w:rsidP="00A35D3F">
      <w:pPr>
        <w:jc w:val="both"/>
        <w:rPr>
          <w:color w:val="FF0000"/>
        </w:rPr>
      </w:pPr>
    </w:p>
    <w:p w:rsidR="00A35D3F" w:rsidRPr="00035BEC" w:rsidRDefault="00A35D3F" w:rsidP="00A35D3F">
      <w:pPr>
        <w:pStyle w:val="Standard"/>
        <w:jc w:val="both"/>
        <w:rPr>
          <w:sz w:val="28"/>
          <w:szCs w:val="28"/>
          <w:lang w:val="ru-RU"/>
        </w:rPr>
      </w:pPr>
      <w:r w:rsidRPr="00035BEC">
        <w:rPr>
          <w:sz w:val="28"/>
          <w:szCs w:val="28"/>
          <w:lang w:val="ru-RU"/>
        </w:rPr>
        <w:t>Глава МО «Кужорское сельское поселение»                                               В.А.Крюков.</w:t>
      </w:r>
      <w:r w:rsidRPr="00035BEC">
        <w:rPr>
          <w:sz w:val="28"/>
          <w:szCs w:val="28"/>
          <w:lang w:val="ru-RU"/>
        </w:rPr>
        <w:tab/>
      </w:r>
      <w:r w:rsidRPr="00035BEC">
        <w:rPr>
          <w:sz w:val="28"/>
          <w:szCs w:val="28"/>
          <w:lang w:val="ru-RU"/>
        </w:rPr>
        <w:tab/>
        <w:t xml:space="preserve">          </w:t>
      </w:r>
      <w:r w:rsidRPr="00035BEC">
        <w:rPr>
          <w:sz w:val="28"/>
          <w:szCs w:val="28"/>
          <w:lang w:val="ru-RU"/>
        </w:rPr>
        <w:tab/>
        <w:t xml:space="preserve">                   </w:t>
      </w:r>
    </w:p>
    <w:p w:rsidR="00A35D3F" w:rsidRDefault="00A35D3F" w:rsidP="00A35D3F">
      <w:pPr>
        <w:pStyle w:val="Standard"/>
        <w:rPr>
          <w:spacing w:val="-1"/>
          <w:sz w:val="26"/>
          <w:szCs w:val="26"/>
          <w:lang w:val="ru-RU"/>
        </w:rPr>
      </w:pPr>
    </w:p>
    <w:p w:rsidR="00A35D3F" w:rsidRPr="007A427C" w:rsidRDefault="00A35D3F" w:rsidP="00A35D3F">
      <w:pPr>
        <w:pStyle w:val="Standard"/>
        <w:rPr>
          <w:spacing w:val="-1"/>
          <w:sz w:val="22"/>
          <w:szCs w:val="22"/>
          <w:lang w:val="ru-RU"/>
        </w:rPr>
      </w:pPr>
      <w:r w:rsidRPr="007A427C">
        <w:rPr>
          <w:spacing w:val="-1"/>
          <w:sz w:val="22"/>
          <w:szCs w:val="22"/>
          <w:lang w:val="ru-RU"/>
        </w:rPr>
        <w:t>Подготовил:</w:t>
      </w:r>
      <w:r>
        <w:rPr>
          <w:spacing w:val="-1"/>
          <w:sz w:val="22"/>
          <w:szCs w:val="22"/>
          <w:lang w:val="ru-RU"/>
        </w:rPr>
        <w:t xml:space="preserve">      </w:t>
      </w:r>
    </w:p>
    <w:p w:rsidR="00A35D3F" w:rsidRDefault="00A35D3F" w:rsidP="00A35D3F">
      <w:pPr>
        <w:pStyle w:val="Standard"/>
        <w:rPr>
          <w:spacing w:val="-1"/>
          <w:sz w:val="22"/>
          <w:szCs w:val="22"/>
          <w:lang w:val="ru-RU"/>
        </w:rPr>
      </w:pPr>
      <w:r w:rsidRPr="007A427C">
        <w:rPr>
          <w:spacing w:val="-1"/>
          <w:sz w:val="22"/>
          <w:szCs w:val="22"/>
          <w:lang w:val="ru-RU"/>
        </w:rPr>
        <w:t xml:space="preserve">заместитель главы                                                             </w:t>
      </w:r>
      <w:r>
        <w:rPr>
          <w:spacing w:val="-1"/>
          <w:sz w:val="22"/>
          <w:szCs w:val="22"/>
          <w:lang w:val="ru-RU"/>
        </w:rPr>
        <w:t xml:space="preserve">                    </w:t>
      </w:r>
      <w:r w:rsidRPr="007A427C">
        <w:rPr>
          <w:spacing w:val="-1"/>
          <w:sz w:val="22"/>
          <w:szCs w:val="22"/>
          <w:lang w:val="ru-RU"/>
        </w:rPr>
        <w:t xml:space="preserve">    </w:t>
      </w:r>
      <w:r>
        <w:rPr>
          <w:spacing w:val="-1"/>
          <w:sz w:val="22"/>
          <w:szCs w:val="22"/>
          <w:lang w:val="ru-RU"/>
        </w:rPr>
        <w:t xml:space="preserve">              </w:t>
      </w:r>
      <w:r w:rsidRPr="007A427C">
        <w:rPr>
          <w:spacing w:val="-1"/>
          <w:sz w:val="22"/>
          <w:szCs w:val="22"/>
          <w:lang w:val="ru-RU"/>
        </w:rPr>
        <w:t xml:space="preserve">             </w:t>
      </w:r>
      <w:r>
        <w:rPr>
          <w:spacing w:val="-1"/>
          <w:sz w:val="22"/>
          <w:szCs w:val="22"/>
          <w:lang w:val="ru-RU"/>
        </w:rPr>
        <w:t xml:space="preserve">             </w:t>
      </w:r>
      <w:r w:rsidRPr="007A427C">
        <w:rPr>
          <w:spacing w:val="-1"/>
          <w:sz w:val="22"/>
          <w:szCs w:val="22"/>
          <w:lang w:val="ru-RU"/>
        </w:rPr>
        <w:t xml:space="preserve">  </w:t>
      </w:r>
      <w:r w:rsidR="006C7751">
        <w:rPr>
          <w:spacing w:val="-1"/>
          <w:sz w:val="22"/>
          <w:szCs w:val="22"/>
          <w:lang w:val="ru-RU"/>
        </w:rPr>
        <w:t xml:space="preserve">                          </w:t>
      </w:r>
      <w:r w:rsidRPr="007A427C">
        <w:rPr>
          <w:spacing w:val="-1"/>
          <w:sz w:val="22"/>
          <w:szCs w:val="22"/>
          <w:lang w:val="ru-RU"/>
        </w:rPr>
        <w:t>М.П.Старушко.</w:t>
      </w:r>
    </w:p>
    <w:p w:rsidR="00A35D3F" w:rsidRDefault="00A35D3F" w:rsidP="00A35D3F">
      <w:pPr>
        <w:pStyle w:val="Standard"/>
        <w:rPr>
          <w:spacing w:val="-1"/>
          <w:sz w:val="22"/>
          <w:szCs w:val="22"/>
          <w:lang w:val="ru-RU"/>
        </w:rPr>
      </w:pPr>
    </w:p>
    <w:p w:rsidR="00A35D3F" w:rsidRDefault="00A35D3F" w:rsidP="00A35D3F">
      <w:pPr>
        <w:pStyle w:val="Standard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Согласовано: начальник ФО                                                            </w:t>
      </w:r>
      <w:r w:rsidR="006C7751">
        <w:rPr>
          <w:spacing w:val="-1"/>
          <w:sz w:val="22"/>
          <w:szCs w:val="22"/>
          <w:lang w:val="ru-RU"/>
        </w:rPr>
        <w:t xml:space="preserve">        </w:t>
      </w:r>
      <w:r>
        <w:rPr>
          <w:spacing w:val="-1"/>
          <w:sz w:val="22"/>
          <w:szCs w:val="22"/>
          <w:lang w:val="ru-RU"/>
        </w:rPr>
        <w:t xml:space="preserve">                   А.В. Климова.</w:t>
      </w:r>
    </w:p>
    <w:p w:rsidR="00A35D3F" w:rsidRDefault="00A35D3F" w:rsidP="00A35D3F">
      <w:pPr>
        <w:pStyle w:val="Standard"/>
        <w:rPr>
          <w:spacing w:val="-1"/>
          <w:sz w:val="22"/>
          <w:szCs w:val="22"/>
          <w:lang w:val="ru-RU"/>
        </w:rPr>
      </w:pPr>
      <w:r>
        <w:rPr>
          <w:spacing w:val="-1"/>
          <w:sz w:val="22"/>
          <w:szCs w:val="22"/>
          <w:lang w:val="ru-RU"/>
        </w:rPr>
        <w:t xml:space="preserve">       </w:t>
      </w:r>
    </w:p>
    <w:p w:rsidR="00A35D3F" w:rsidRDefault="00A35D3F" w:rsidP="00A35D3F">
      <w:pPr>
        <w:pStyle w:val="Standard"/>
        <w:rPr>
          <w:spacing w:val="-1"/>
          <w:sz w:val="22"/>
          <w:szCs w:val="22"/>
          <w:lang w:val="ru-RU"/>
        </w:rPr>
      </w:pPr>
    </w:p>
    <w:p w:rsidR="00A35D3F" w:rsidRDefault="00A35D3F" w:rsidP="00A35D3F">
      <w:pPr>
        <w:pStyle w:val="Standard"/>
        <w:rPr>
          <w:spacing w:val="-1"/>
          <w:sz w:val="22"/>
          <w:szCs w:val="22"/>
          <w:lang w:val="ru-RU"/>
        </w:rPr>
      </w:pPr>
    </w:p>
    <w:p w:rsidR="00A35D3F" w:rsidRDefault="00A35D3F" w:rsidP="00A35D3F">
      <w:pPr>
        <w:pStyle w:val="Standard"/>
        <w:rPr>
          <w:spacing w:val="-1"/>
          <w:sz w:val="22"/>
          <w:szCs w:val="22"/>
          <w:lang w:val="ru-RU"/>
        </w:rPr>
      </w:pPr>
    </w:p>
    <w:p w:rsidR="00A35D3F" w:rsidRPr="007A427C" w:rsidRDefault="00A35D3F" w:rsidP="00A35D3F">
      <w:pPr>
        <w:pStyle w:val="Standard"/>
        <w:rPr>
          <w:spacing w:val="-1"/>
          <w:sz w:val="22"/>
          <w:szCs w:val="22"/>
          <w:lang w:val="ru-RU"/>
        </w:rPr>
      </w:pPr>
    </w:p>
    <w:p w:rsidR="00A35D3F" w:rsidRPr="00AE2C4C" w:rsidRDefault="00A35D3F" w:rsidP="00A35D3F"/>
    <w:p w:rsidR="00A35D3F" w:rsidRPr="00AE2C4C" w:rsidRDefault="00A35D3F" w:rsidP="00A35D3F">
      <w:pPr>
        <w:ind w:firstLine="5245"/>
      </w:pPr>
      <w:r w:rsidRPr="00AE2C4C">
        <w:t xml:space="preserve">Приложение </w:t>
      </w:r>
    </w:p>
    <w:p w:rsidR="00A35D3F" w:rsidRPr="00AE2C4C" w:rsidRDefault="00A35D3F" w:rsidP="00A35D3F">
      <w:pPr>
        <w:ind w:left="5220"/>
      </w:pPr>
      <w:r>
        <w:t>к П</w:t>
      </w:r>
      <w:r w:rsidRPr="00AE2C4C">
        <w:t xml:space="preserve">остановлению </w:t>
      </w:r>
      <w:r>
        <w:t>Администрации</w:t>
      </w:r>
      <w:r w:rsidRPr="00AE2C4C">
        <w:t xml:space="preserve"> муниципального образования «</w:t>
      </w:r>
      <w:r>
        <w:t>Кужорское сельское поселение</w:t>
      </w:r>
      <w:r w:rsidRPr="00AE2C4C">
        <w:t xml:space="preserve">» </w:t>
      </w:r>
    </w:p>
    <w:p w:rsidR="00A35D3F" w:rsidRPr="00AE2C4C" w:rsidRDefault="006C7751" w:rsidP="00A35D3F">
      <w:pPr>
        <w:ind w:left="5220"/>
      </w:pPr>
      <w:r>
        <w:t>от «24»сентября 2020г. №58</w:t>
      </w:r>
      <w:bookmarkStart w:id="0" w:name="_GoBack"/>
      <w:bookmarkEnd w:id="0"/>
    </w:p>
    <w:p w:rsidR="00A35D3F" w:rsidRPr="00AE2C4C" w:rsidRDefault="00A35D3F" w:rsidP="00A35D3F"/>
    <w:p w:rsidR="00A35D3F" w:rsidRPr="00AE2C4C" w:rsidRDefault="00A35D3F" w:rsidP="00A35D3F"/>
    <w:p w:rsidR="00A35D3F" w:rsidRPr="00AE2C4C" w:rsidRDefault="00A35D3F" w:rsidP="00A35D3F">
      <w:pPr>
        <w:jc w:val="center"/>
        <w:rPr>
          <w:sz w:val="28"/>
          <w:szCs w:val="28"/>
        </w:rPr>
      </w:pPr>
      <w:r w:rsidRPr="00AE2C4C">
        <w:rPr>
          <w:sz w:val="28"/>
          <w:szCs w:val="28"/>
        </w:rPr>
        <w:t>ПОЛОЖЕНИЕ</w:t>
      </w:r>
    </w:p>
    <w:p w:rsidR="00A35D3F" w:rsidRPr="00AE2C4C" w:rsidRDefault="00A35D3F" w:rsidP="00A35D3F">
      <w:pPr>
        <w:jc w:val="center"/>
        <w:rPr>
          <w:sz w:val="28"/>
          <w:szCs w:val="28"/>
        </w:rPr>
      </w:pPr>
      <w:r w:rsidRPr="00AE2C4C">
        <w:rPr>
          <w:sz w:val="28"/>
          <w:szCs w:val="28"/>
        </w:rPr>
        <w:t xml:space="preserve">о порядке и условиях командирования лиц, замещающих </w:t>
      </w:r>
    </w:p>
    <w:p w:rsidR="00A35D3F" w:rsidRPr="00AE2C4C" w:rsidRDefault="00A35D3F" w:rsidP="00A35D3F">
      <w:pPr>
        <w:jc w:val="center"/>
        <w:rPr>
          <w:sz w:val="28"/>
          <w:szCs w:val="28"/>
        </w:rPr>
      </w:pPr>
      <w:r w:rsidRPr="00AE2C4C">
        <w:rPr>
          <w:sz w:val="28"/>
          <w:szCs w:val="28"/>
        </w:rPr>
        <w:t xml:space="preserve">муниципальные должности и муниципальных служащих </w:t>
      </w:r>
    </w:p>
    <w:p w:rsidR="00A35D3F" w:rsidRPr="00AE2C4C" w:rsidRDefault="00A35D3F" w:rsidP="00A35D3F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E2C4C">
        <w:rPr>
          <w:sz w:val="28"/>
          <w:szCs w:val="28"/>
        </w:rPr>
        <w:t xml:space="preserve">дминистрации муниципального образования </w:t>
      </w:r>
    </w:p>
    <w:p w:rsidR="00A35D3F" w:rsidRPr="00AE2C4C" w:rsidRDefault="00A35D3F" w:rsidP="00A35D3F">
      <w:pPr>
        <w:jc w:val="center"/>
        <w:rPr>
          <w:sz w:val="28"/>
          <w:szCs w:val="28"/>
        </w:rPr>
      </w:pPr>
      <w:r w:rsidRPr="00AE2C4C">
        <w:rPr>
          <w:sz w:val="28"/>
          <w:szCs w:val="28"/>
        </w:rPr>
        <w:t>«</w:t>
      </w:r>
      <w:r>
        <w:rPr>
          <w:sz w:val="28"/>
          <w:szCs w:val="28"/>
        </w:rPr>
        <w:t>Кужор</w:t>
      </w:r>
      <w:r w:rsidRPr="00AE2C4C">
        <w:rPr>
          <w:sz w:val="28"/>
          <w:szCs w:val="28"/>
        </w:rPr>
        <w:t>ское сельское поселение»</w:t>
      </w:r>
    </w:p>
    <w:p w:rsidR="00A35D3F" w:rsidRPr="00AE2C4C" w:rsidRDefault="00A35D3F" w:rsidP="00A35D3F">
      <w:pPr>
        <w:jc w:val="center"/>
        <w:rPr>
          <w:sz w:val="28"/>
          <w:szCs w:val="28"/>
        </w:rPr>
      </w:pPr>
    </w:p>
    <w:p w:rsidR="00A35D3F" w:rsidRPr="00AE2C4C" w:rsidRDefault="00A35D3F" w:rsidP="00A35D3F">
      <w:pPr>
        <w:jc w:val="both"/>
        <w:rPr>
          <w:b/>
          <w:sz w:val="28"/>
          <w:szCs w:val="28"/>
        </w:rPr>
      </w:pPr>
      <w:r w:rsidRPr="00AE2C4C">
        <w:rPr>
          <w:sz w:val="28"/>
          <w:szCs w:val="28"/>
        </w:rPr>
        <w:t xml:space="preserve">       1.Настоящее Положение устанавливает порядок и условия командирования лиц, замещающих муниципальные должности, муниципальных служащих </w:t>
      </w:r>
      <w:r>
        <w:rPr>
          <w:sz w:val="28"/>
          <w:szCs w:val="28"/>
        </w:rPr>
        <w:t>а</w:t>
      </w:r>
      <w:r w:rsidRPr="00AE2C4C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образования «Кужор</w:t>
      </w:r>
      <w:r w:rsidRPr="00AE2C4C">
        <w:rPr>
          <w:sz w:val="28"/>
          <w:szCs w:val="28"/>
        </w:rPr>
        <w:t xml:space="preserve">ское сельское поселение», а также порядок и условия командирования (поездки) лиц, не замещающих должности муниципальной службы и исполняющих обязанности по техническому обслуживанию деятельности </w:t>
      </w:r>
      <w:r>
        <w:rPr>
          <w:sz w:val="28"/>
          <w:szCs w:val="28"/>
        </w:rPr>
        <w:t>а</w:t>
      </w:r>
      <w:r w:rsidRPr="00AE2C4C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образования «Кужор</w:t>
      </w:r>
      <w:r w:rsidRPr="00AE2C4C">
        <w:rPr>
          <w:sz w:val="28"/>
          <w:szCs w:val="28"/>
        </w:rPr>
        <w:t xml:space="preserve">ское сельское поселение» и состоящих в трудовых отношениях с </w:t>
      </w:r>
      <w:r>
        <w:rPr>
          <w:sz w:val="28"/>
          <w:szCs w:val="28"/>
        </w:rPr>
        <w:t>а</w:t>
      </w:r>
      <w:r w:rsidRPr="00AE2C4C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E2C4C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образования «Кужор</w:t>
      </w:r>
      <w:r w:rsidRPr="00AE2C4C">
        <w:rPr>
          <w:sz w:val="28"/>
          <w:szCs w:val="28"/>
        </w:rPr>
        <w:t>ское сельское поселение» в соответствии с Трудовым кодексом Российской Федерации.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2.Лица, замещающие муниципальные должности, муниципальные служащие Администрации мун</w:t>
      </w:r>
      <w:r>
        <w:rPr>
          <w:sz w:val="28"/>
          <w:szCs w:val="28"/>
        </w:rPr>
        <w:t>иципального образования «Кужор</w:t>
      </w:r>
      <w:r w:rsidRPr="00AE2C4C">
        <w:rPr>
          <w:sz w:val="28"/>
          <w:szCs w:val="28"/>
        </w:rPr>
        <w:t xml:space="preserve">ское сельское поселение», а также лица, не замещающие должности муниципальной службы и исполняющие обязанности по техническому обслуживанию деятельности </w:t>
      </w:r>
      <w:r>
        <w:rPr>
          <w:sz w:val="28"/>
          <w:szCs w:val="28"/>
        </w:rPr>
        <w:t>а</w:t>
      </w:r>
      <w:r w:rsidRPr="00AE2C4C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образования «Кужор</w:t>
      </w:r>
      <w:r w:rsidRPr="00AE2C4C">
        <w:rPr>
          <w:sz w:val="28"/>
          <w:szCs w:val="28"/>
        </w:rPr>
        <w:t>ское сельское поселение»  (далее – командированные лица) направляются в служебные командировки по решению представителя нанимателя (</w:t>
      </w:r>
      <w:r>
        <w:rPr>
          <w:sz w:val="28"/>
          <w:szCs w:val="28"/>
        </w:rPr>
        <w:t xml:space="preserve">Главы </w:t>
      </w:r>
      <w:r w:rsidRPr="00AE2C4C">
        <w:rPr>
          <w:sz w:val="28"/>
          <w:szCs w:val="28"/>
        </w:rPr>
        <w:t>мун</w:t>
      </w:r>
      <w:r>
        <w:rPr>
          <w:sz w:val="28"/>
          <w:szCs w:val="28"/>
        </w:rPr>
        <w:t>иципального образования «Кужор</w:t>
      </w:r>
      <w:r w:rsidRPr="00AE2C4C">
        <w:rPr>
          <w:sz w:val="28"/>
          <w:szCs w:val="28"/>
        </w:rPr>
        <w:t>ское сельское поселение» или уполномоченного им лица)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 службы) как на территории Российской Федерации, так и на территориях иностранных государств.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3. В служебные командировки направляются командированные лица, состоящие в штате Администрации мун</w:t>
      </w:r>
      <w:r>
        <w:rPr>
          <w:sz w:val="28"/>
          <w:szCs w:val="28"/>
        </w:rPr>
        <w:t>иципального образования «Кужор</w:t>
      </w:r>
      <w:r w:rsidRPr="00AE2C4C">
        <w:rPr>
          <w:sz w:val="28"/>
          <w:szCs w:val="28"/>
        </w:rPr>
        <w:t>ское сельское поселение».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4.Срок служебной командировки командированного лица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5.Днем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службы, а днем приезда из служебной командировки - день прибытия указанного транспортного средства в </w:t>
      </w:r>
      <w:r w:rsidRPr="00AE2C4C">
        <w:rPr>
          <w:sz w:val="28"/>
          <w:szCs w:val="28"/>
        </w:rPr>
        <w:lastRenderedPageBreak/>
        <w:t>постоянное место прохождения службы.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6.При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7.Если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командированного лица в постоянное место прохождения службы.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8.Вопрос о явке командированного лица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A35D3F" w:rsidRPr="001759EB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1759EB">
        <w:rPr>
          <w:sz w:val="28"/>
          <w:szCs w:val="28"/>
        </w:rPr>
        <w:t xml:space="preserve">9. Направление командированного лица в служебную командировку оформляется первичными учетными документами в соответствии с установленными унифицированными </w:t>
      </w:r>
      <w:hyperlink r:id="rId9" w:history="1">
        <w:r w:rsidRPr="001759EB">
          <w:rPr>
            <w:sz w:val="28"/>
            <w:szCs w:val="28"/>
          </w:rPr>
          <w:t>формами</w:t>
        </w:r>
      </w:hyperlink>
      <w:r w:rsidRPr="001759EB">
        <w:rPr>
          <w:sz w:val="28"/>
          <w:szCs w:val="28"/>
        </w:rPr>
        <w:t xml:space="preserve"> первичной учетной документации по учету труда и его оплаты.</w:t>
      </w:r>
    </w:p>
    <w:p w:rsidR="00A35D3F" w:rsidRPr="001759EB" w:rsidRDefault="00A35D3F" w:rsidP="00A35D3F">
      <w:pPr>
        <w:widowControl w:val="0"/>
        <w:adjustRightInd w:val="0"/>
        <w:jc w:val="both"/>
        <w:rPr>
          <w:sz w:val="28"/>
          <w:szCs w:val="28"/>
        </w:rPr>
      </w:pPr>
      <w:r w:rsidRPr="001759EB">
        <w:rPr>
          <w:sz w:val="28"/>
          <w:szCs w:val="28"/>
        </w:rPr>
        <w:t xml:space="preserve">      10.На основании решения представителя нанимателя или уполномоченного им лица отдел по организацио</w:t>
      </w:r>
      <w:r>
        <w:rPr>
          <w:sz w:val="28"/>
          <w:szCs w:val="28"/>
        </w:rPr>
        <w:t>нной работе и делопроизводству а</w:t>
      </w:r>
      <w:r w:rsidRPr="001759EB">
        <w:rPr>
          <w:sz w:val="28"/>
          <w:szCs w:val="28"/>
        </w:rPr>
        <w:t>дминистрации муниципального образ</w:t>
      </w:r>
      <w:r>
        <w:rPr>
          <w:sz w:val="28"/>
          <w:szCs w:val="28"/>
        </w:rPr>
        <w:t>ования «Кужор</w:t>
      </w:r>
      <w:r w:rsidRPr="001759EB">
        <w:rPr>
          <w:sz w:val="28"/>
          <w:szCs w:val="28"/>
        </w:rPr>
        <w:t xml:space="preserve">ское сельское поселение» оформляет командированному лицу командировочное </w:t>
      </w:r>
      <w:hyperlink r:id="rId10" w:history="1">
        <w:r w:rsidRPr="001759EB">
          <w:rPr>
            <w:sz w:val="28"/>
            <w:szCs w:val="28"/>
          </w:rPr>
          <w:t>удостоверение</w:t>
        </w:r>
      </w:hyperlink>
      <w:r w:rsidRPr="001759EB">
        <w:rPr>
          <w:sz w:val="28"/>
          <w:szCs w:val="28"/>
        </w:rPr>
        <w:t>, подтверждающее срок его пребывания в служебной командировке (дата приезда в пункт (в пункты) назначения и дата выезда из него (из них).</w:t>
      </w:r>
    </w:p>
    <w:p w:rsidR="00A35D3F" w:rsidRPr="001759EB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1759EB">
        <w:rPr>
          <w:sz w:val="28"/>
          <w:szCs w:val="28"/>
        </w:rPr>
        <w:t>11. Командировочное удостоверение оформляется в одном экземпляре и подписывается представителем нанимателя или уполномоченным им лицом. Командировочное удостоверение вручается командированному лицу и находится у него в течение всего срока служебной командировки.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12.Фактический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 для засвидетельствования такой подписи.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13.Если командированное лицо командировано в несколько организаций, расположенных в разных населенных пунктах, отметки в командировочном удостоверении о дате приезда и дате выезда делаются в каждой организации.</w:t>
      </w:r>
    </w:p>
    <w:p w:rsidR="00A35D3F" w:rsidRPr="001759EB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14.</w:t>
      </w:r>
      <w:r w:rsidRPr="001759E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59EB">
        <w:rPr>
          <w:sz w:val="28"/>
          <w:szCs w:val="28"/>
        </w:rPr>
        <w:t>тдел по организационной работе и делопроизводству Администрации муниципального об</w:t>
      </w:r>
      <w:r>
        <w:rPr>
          <w:sz w:val="28"/>
          <w:szCs w:val="28"/>
        </w:rPr>
        <w:t>разования «Кужор</w:t>
      </w:r>
      <w:r w:rsidRPr="001759EB">
        <w:rPr>
          <w:sz w:val="28"/>
          <w:szCs w:val="28"/>
        </w:rPr>
        <w:t>ское сельское поселение»</w:t>
      </w:r>
      <w:r w:rsidRPr="00AE2C4C">
        <w:rPr>
          <w:color w:val="FF0000"/>
          <w:sz w:val="28"/>
          <w:szCs w:val="28"/>
        </w:rPr>
        <w:t xml:space="preserve"> </w:t>
      </w:r>
      <w:r w:rsidRPr="001759EB">
        <w:rPr>
          <w:sz w:val="28"/>
          <w:szCs w:val="28"/>
        </w:rPr>
        <w:t xml:space="preserve">ведет учет командированных лиц, выезжающих и приезжающих в служебные командировки, в специальных журналах по формам, </w:t>
      </w:r>
      <w:hyperlink r:id="rId11" w:history="1">
        <w:r w:rsidRPr="001759EB">
          <w:rPr>
            <w:sz w:val="28"/>
            <w:szCs w:val="28"/>
          </w:rPr>
          <w:t>порядок</w:t>
        </w:r>
      </w:hyperlink>
      <w:r w:rsidRPr="001759EB">
        <w:rPr>
          <w:sz w:val="28"/>
          <w:szCs w:val="28"/>
        </w:rPr>
        <w:t xml:space="preserve"> утверждения которых определяется Правительством Российской Федерации. Представитель нанимателя или уполномоченное им лицо своим распоряжением назначает муниципального служащего, ответственного за ведение указанных журналов и осуществление отметок в командировочных </w:t>
      </w:r>
      <w:r w:rsidRPr="001759EB">
        <w:rPr>
          <w:sz w:val="28"/>
          <w:szCs w:val="28"/>
        </w:rPr>
        <w:lastRenderedPageBreak/>
        <w:t>удостоверениях.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15.При направлении командированного лица в служебную командировку ему гарантируются сохранение должности и денежного содержания (среднего заработка), а также возмещаются: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а) расходы по проезду к месту командирования и обратно - к постоянному месту прохождения службы;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б) расходы по проезду из одного населенного пункта в другой, если командированное лицо командировано в несколько организаций, расположенных в разных населенных пунктах;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в) расходы по найму жилого помещения;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д) иные расходы, связанные со служебной командировкой (при условии, что они произведены командированным лицом с разрешения или ведома представителя нанимателя или уполномоченного им лица).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16. Денежное содержание (средний заработок) за период нахождения командированного лица в служебной командировке сохраняется за все служебные дни по графику, установленному в постоянном месте прохождения службы.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17.При направлении командированного лица в служебную командировку на территорию иностранного государства ему дополнительно возмещаются: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б) обязательные консульские и аэродромные сборы;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в) сборы за право въезда или транзита автомобильного транспорта;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г) расходы на оформление обязательной медицинской страховки;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д) иные обязательные платежи и сборы.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18. 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19.За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Федерации.</w:t>
      </w:r>
    </w:p>
    <w:p w:rsidR="00A35D3F" w:rsidRPr="001759EB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1759EB">
        <w:rPr>
          <w:sz w:val="28"/>
          <w:szCs w:val="28"/>
        </w:rPr>
        <w:t xml:space="preserve">20.Дополнительные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следующих </w:t>
      </w:r>
      <w:hyperlink r:id="rId12" w:history="1">
        <w:r w:rsidRPr="001759EB">
          <w:rPr>
            <w:sz w:val="28"/>
            <w:szCs w:val="28"/>
          </w:rPr>
          <w:t>размерах</w:t>
        </w:r>
      </w:hyperlink>
      <w:r w:rsidRPr="001759EB">
        <w:rPr>
          <w:sz w:val="28"/>
          <w:szCs w:val="28"/>
        </w:rPr>
        <w:t>: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а) расходы по найму жилого помещения (кроме случая, когда направленному в служебную командировку командированному лицу предоставляется бесплатное помещение) - в размере фактических расходов, </w:t>
      </w:r>
      <w:r w:rsidRPr="00AE2C4C">
        <w:rPr>
          <w:sz w:val="28"/>
          <w:szCs w:val="28"/>
        </w:rPr>
        <w:lastRenderedPageBreak/>
        <w:t>подтвержденных соответствующими документами, но не более 550 рублей в сутки. При отсутствии документов, подтверждающих эти расходы, - 12 рублей в сутки;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б) расходы на выплату суточных - в размере 100 рублей за каждый день нахождения в служебной командировке;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в) расходы по проезду к месту служебной командировки и обратно к месту постоянной службы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-железнодорожным транспортом - в купейном вагоне скорого фирменного поезда;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 воздушным транспортом - в салоне экономического класса;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2C4C">
        <w:rPr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-при отсутствии проездных документов, подтверждающих произведенные расходы, - в размере минимальной стоимости проезда: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-железнодорожным транспортом - в плацкартном вагоне пассажирского поезда;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 автомобильным транспортом - в автобусе общего типа.</w:t>
      </w:r>
    </w:p>
    <w:p w:rsidR="00A35D3F" w:rsidRPr="00AE2C4C" w:rsidRDefault="00A35D3F" w:rsidP="00A35D3F">
      <w:pPr>
        <w:adjustRightInd w:val="0"/>
        <w:jc w:val="both"/>
        <w:rPr>
          <w:sz w:val="28"/>
          <w:szCs w:val="28"/>
        </w:rPr>
      </w:pPr>
      <w:r w:rsidRPr="00AE2C4C">
        <w:rPr>
          <w:color w:val="FF0000"/>
          <w:sz w:val="28"/>
          <w:szCs w:val="28"/>
        </w:rPr>
        <w:t xml:space="preserve">      </w:t>
      </w:r>
      <w:r w:rsidRPr="00AE2C4C">
        <w:rPr>
          <w:sz w:val="28"/>
          <w:szCs w:val="28"/>
        </w:rPr>
        <w:t xml:space="preserve">21.Расходы, превышающие размеры, установленные </w:t>
      </w:r>
      <w:hyperlink r:id="rId13" w:history="1">
        <w:r w:rsidRPr="00AE2C4C">
          <w:rPr>
            <w:sz w:val="28"/>
            <w:szCs w:val="28"/>
          </w:rPr>
          <w:t>пунктом 20</w:t>
        </w:r>
      </w:hyperlink>
      <w:r w:rsidRPr="00AE2C4C">
        <w:rPr>
          <w:sz w:val="28"/>
          <w:szCs w:val="28"/>
        </w:rPr>
        <w:t xml:space="preserve"> настоящего Положения, а также иные связанные со служебными командировками расходы (при условии, что они произведены командированным лицом с разрешения или ведома представителя нанимателя или уполномоченным им лицом) возмещаются за счет экономии средств, выделенных из бюджета муниципального образования «</w:t>
      </w:r>
      <w:r>
        <w:rPr>
          <w:sz w:val="28"/>
          <w:szCs w:val="28"/>
        </w:rPr>
        <w:t>Кужорское сельское поселение</w:t>
      </w:r>
      <w:r w:rsidRPr="00AE2C4C">
        <w:rPr>
          <w:sz w:val="28"/>
          <w:szCs w:val="28"/>
        </w:rPr>
        <w:t xml:space="preserve">» на содержание </w:t>
      </w:r>
      <w:r>
        <w:rPr>
          <w:sz w:val="28"/>
          <w:szCs w:val="28"/>
        </w:rPr>
        <w:t>а</w:t>
      </w:r>
      <w:r w:rsidRPr="001759EB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образования «Кужор</w:t>
      </w:r>
      <w:r w:rsidRPr="001759EB">
        <w:rPr>
          <w:sz w:val="28"/>
          <w:szCs w:val="28"/>
        </w:rPr>
        <w:t>ское сельское поселение»</w:t>
      </w:r>
      <w:r w:rsidRPr="00AE2C4C">
        <w:rPr>
          <w:sz w:val="28"/>
          <w:szCs w:val="28"/>
        </w:rPr>
        <w:t>.</w:t>
      </w:r>
    </w:p>
    <w:p w:rsidR="00A35D3F" w:rsidRPr="00AE2C4C" w:rsidRDefault="00A35D3F" w:rsidP="00A35D3F">
      <w:pPr>
        <w:adjustRightInd w:val="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      22.Предельные нормы возмещения расходов, связанных с проживанием вне постоянного места жительства (суточных) и осуществляемых за счет экономии соответствующих расходов, при направлении в служебные командировки командированных лиц составляют: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 - для лиц, замещающих муниципальные должности в размере до 700 рублей за каждый день нахождения в командировке;</w:t>
      </w:r>
    </w:p>
    <w:p w:rsidR="00A35D3F" w:rsidRPr="00AE2C4C" w:rsidRDefault="00A35D3F" w:rsidP="00A35D3F">
      <w:pPr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 - для муниципальных служащих в размере до 500 рублей за каждый день нахождения в командировке. </w:t>
      </w:r>
    </w:p>
    <w:p w:rsidR="00A35D3F" w:rsidRPr="001759EB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23. </w:t>
      </w:r>
      <w:r w:rsidRPr="001759EB">
        <w:rPr>
          <w:sz w:val="28"/>
          <w:szCs w:val="28"/>
        </w:rPr>
        <w:t xml:space="preserve">В случае командирования командированного лица в такую местность, откуда он по условиям транспортного сообщения и характеру </w:t>
      </w:r>
      <w:r w:rsidRPr="001759EB">
        <w:rPr>
          <w:sz w:val="28"/>
          <w:szCs w:val="28"/>
        </w:rPr>
        <w:lastRenderedPageBreak/>
        <w:t>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24.Если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</w:t>
      </w:r>
      <w:hyperlink r:id="rId14" w:history="1">
        <w:r w:rsidRPr="00AE2C4C">
          <w:rPr>
            <w:sz w:val="28"/>
            <w:szCs w:val="28"/>
          </w:rPr>
          <w:t>размерах</w:t>
        </w:r>
      </w:hyperlink>
      <w:r w:rsidRPr="00AE2C4C">
        <w:rPr>
          <w:sz w:val="28"/>
          <w:szCs w:val="28"/>
        </w:rPr>
        <w:t>, установленных в пункте 20 настоящего Положения.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25.Вопрос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26.Расходы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а)лицам, замещающим муниципальные должности, - не более стоимости двухкомнатного номера;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б)муниципальным служащим - не более стоимости однокомнатного (одноместного) номера.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27. В случае если в населенном пункте отсутствует гостиница, командированному лицу предоставляется иное отдельное жилое помещение,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28.При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29.В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30.Предоставление командированным лицам услуг по найму жилого помещения осуществляется в соответствии с </w:t>
      </w:r>
      <w:hyperlink r:id="rId15" w:history="1">
        <w:r w:rsidRPr="00AE2C4C">
          <w:rPr>
            <w:sz w:val="28"/>
            <w:szCs w:val="28"/>
          </w:rPr>
          <w:t>Правилами</w:t>
        </w:r>
      </w:hyperlink>
      <w:r w:rsidRPr="00AE2C4C">
        <w:rPr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25 апреля 1997 года № 490.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31.Расходы по проезду командированных лиц к месту командирования и обратно - к постоянному месту прохождения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 лицо командировано в несколько организаций, расположенных в разных населенных пунктах, воздушным, </w:t>
      </w:r>
      <w:r w:rsidRPr="00AE2C4C">
        <w:rPr>
          <w:sz w:val="28"/>
          <w:szCs w:val="28"/>
        </w:rPr>
        <w:lastRenderedPageBreak/>
        <w:t>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а) лицам, замещающим муниципальные должности: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-воздушным транспортом - </w:t>
      </w:r>
      <w:r w:rsidRPr="001759EB">
        <w:rPr>
          <w:sz w:val="28"/>
          <w:szCs w:val="28"/>
        </w:rPr>
        <w:t>по билету I класса;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-морским и речным транспортом - по тарифам, устанавливаемым перевозчиком, но не выше стоимости проезда в </w:t>
      </w:r>
      <w:r w:rsidRPr="001759EB">
        <w:rPr>
          <w:sz w:val="28"/>
          <w:szCs w:val="28"/>
        </w:rPr>
        <w:t>каюте "люкс"</w:t>
      </w:r>
      <w:r w:rsidRPr="00AE2C4C">
        <w:rPr>
          <w:sz w:val="28"/>
          <w:szCs w:val="28"/>
        </w:rPr>
        <w:t xml:space="preserve"> с комплексным обслуживанием пассажиров;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-железнодорожным транспортом - в вагоне повышенной комфортности, отнесенном к вагонам </w:t>
      </w:r>
      <w:r w:rsidRPr="001759EB">
        <w:rPr>
          <w:sz w:val="28"/>
          <w:szCs w:val="28"/>
        </w:rPr>
        <w:t>бизнес-класса, с двухместными купе категории "СВ" или в вагоне категории "С"</w:t>
      </w:r>
      <w:r w:rsidRPr="00AE2C4C">
        <w:rPr>
          <w:sz w:val="28"/>
          <w:szCs w:val="28"/>
        </w:rPr>
        <w:t xml:space="preserve"> с местами для сидения, соответствующими требованиям, предъявляемым к вагонам бизнес-класса;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б) муниципальным служащим: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-воздушным транспортом - по тарифу экономического класса;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-железнодорожным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32. При отсутствии проездных документов оплата не производится.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33.Командированному лицу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34.По решению представителя нанимателя или уполномоченного им лица командированному лицу при наличии обоснования могут быть </w:t>
      </w:r>
      <w:hyperlink r:id="rId16" w:history="1">
        <w:r w:rsidRPr="00AE2C4C">
          <w:rPr>
            <w:sz w:val="28"/>
            <w:szCs w:val="28"/>
          </w:rPr>
          <w:t>возмещены</w:t>
        </w:r>
      </w:hyperlink>
      <w:r w:rsidRPr="00AE2C4C">
        <w:rPr>
          <w:sz w:val="28"/>
          <w:szCs w:val="28"/>
        </w:rPr>
        <w:t xml:space="preserve"> расходы по проезду к месту командирования и обратно - к постоянному месту прохождения службы - воздушным, железнодорожным, водным и автомобильным транспортом сверх норм, установленных настоящим Положением, в пределах средств, предусмотренных в бюджете муниципального образования «</w:t>
      </w:r>
      <w:r>
        <w:rPr>
          <w:sz w:val="28"/>
          <w:szCs w:val="28"/>
        </w:rPr>
        <w:t>Кужорское сельское поселение</w:t>
      </w:r>
      <w:r w:rsidRPr="00AE2C4C">
        <w:rPr>
          <w:sz w:val="28"/>
          <w:szCs w:val="28"/>
        </w:rPr>
        <w:t xml:space="preserve">» на содержание </w:t>
      </w:r>
      <w:r>
        <w:rPr>
          <w:sz w:val="28"/>
          <w:szCs w:val="28"/>
        </w:rPr>
        <w:t>а</w:t>
      </w:r>
      <w:r w:rsidRPr="001759EB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образования «Кужор</w:t>
      </w:r>
      <w:r w:rsidRPr="001759EB">
        <w:rPr>
          <w:sz w:val="28"/>
          <w:szCs w:val="28"/>
        </w:rPr>
        <w:t>ское сельское поселение»</w:t>
      </w:r>
      <w:r>
        <w:rPr>
          <w:sz w:val="28"/>
          <w:szCs w:val="28"/>
        </w:rPr>
        <w:t>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35.Направление командированного лица в служебную командировку за пределы территории Российской Федерации производится по решению представителя нанимателя или уполномоченного им лица без оформления командировочного удостоверения, кроме случаев командирования в государства -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36.При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</w:t>
      </w:r>
      <w:hyperlink r:id="rId17" w:history="1">
        <w:r w:rsidRPr="00AE2C4C">
          <w:rPr>
            <w:sz w:val="28"/>
            <w:szCs w:val="28"/>
          </w:rPr>
          <w:t>размерах</w:t>
        </w:r>
      </w:hyperlink>
      <w:r w:rsidRPr="00AE2C4C">
        <w:rPr>
          <w:sz w:val="28"/>
          <w:szCs w:val="28"/>
        </w:rPr>
        <w:t xml:space="preserve">, устанавливаемых Правительством Российской Федерации для организаций, финансируемых за счет средств </w:t>
      </w:r>
      <w:r w:rsidRPr="00AE2C4C">
        <w:rPr>
          <w:sz w:val="28"/>
          <w:szCs w:val="28"/>
        </w:rPr>
        <w:lastRenderedPageBreak/>
        <w:t>федерального бюджета.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37.За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выплачиваются: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а) при проезде по территории Российской Федерации - в порядке и </w:t>
      </w:r>
      <w:hyperlink r:id="rId18" w:history="1">
        <w:r w:rsidRPr="00AE2C4C">
          <w:rPr>
            <w:sz w:val="28"/>
            <w:szCs w:val="28"/>
          </w:rPr>
          <w:t>размерах</w:t>
        </w:r>
      </w:hyperlink>
      <w:r w:rsidRPr="00AE2C4C">
        <w:rPr>
          <w:sz w:val="28"/>
          <w:szCs w:val="28"/>
        </w:rPr>
        <w:t>, установленных для служебных командировок в пределах территории Российской Федерации;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38. 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39.Даты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40.При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командированное лицо.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41.При направлении командированного лица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</w:t>
      </w:r>
      <w:hyperlink r:id="rId19" w:history="1">
        <w:r w:rsidRPr="00AE2C4C">
          <w:rPr>
            <w:sz w:val="28"/>
            <w:szCs w:val="28"/>
          </w:rPr>
          <w:t>удостоверении</w:t>
        </w:r>
      </w:hyperlink>
      <w:r w:rsidRPr="00AE2C4C">
        <w:rPr>
          <w:sz w:val="28"/>
          <w:szCs w:val="28"/>
        </w:rPr>
        <w:t>, оформленном, как при командировании в пределах территории Российской Федерации.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42.В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43.Командированному лицу,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20" w:history="1">
        <w:r w:rsidRPr="00AE2C4C">
          <w:rPr>
            <w:sz w:val="28"/>
            <w:szCs w:val="28"/>
          </w:rPr>
          <w:t>нормы</w:t>
        </w:r>
      </w:hyperlink>
      <w:r w:rsidRPr="00AE2C4C">
        <w:rPr>
          <w:sz w:val="28"/>
          <w:szCs w:val="28"/>
        </w:rPr>
        <w:t xml:space="preserve"> расходов на выплату суточных, устанавливаемой Правительством Российской Федерации.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lastRenderedPageBreak/>
        <w:t xml:space="preserve">44.В случае если командированное лицо, направленное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21" w:history="1">
        <w:r w:rsidRPr="00AE2C4C">
          <w:rPr>
            <w:sz w:val="28"/>
            <w:szCs w:val="28"/>
          </w:rPr>
          <w:t>нормы</w:t>
        </w:r>
      </w:hyperlink>
      <w:r w:rsidRPr="00AE2C4C">
        <w:rPr>
          <w:sz w:val="28"/>
          <w:szCs w:val="28"/>
        </w:rPr>
        <w:t>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45.Расходы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22" w:history="1">
        <w:r w:rsidRPr="00AE2C4C">
          <w:rPr>
            <w:sz w:val="28"/>
            <w:szCs w:val="28"/>
          </w:rPr>
          <w:t>нормы</w:t>
        </w:r>
      </w:hyperlink>
      <w:r w:rsidRPr="00AE2C4C">
        <w:rPr>
          <w:sz w:val="28"/>
          <w:szCs w:val="28"/>
        </w:rPr>
        <w:t xml:space="preserve"> возмещения расходов по найму жилого помещения при краткосрочных служебных командировках на территории иностранных государств, в порядке, установленном федеральным законодательством.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46.Расходы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47.Если командированное лицо специально командировано для работы в выходные или праздничные дни, компенсация за работу в эти дни производится в соответствии с </w:t>
      </w:r>
      <w:hyperlink r:id="rId23" w:history="1">
        <w:r w:rsidRPr="00AE2C4C">
          <w:rPr>
            <w:sz w:val="28"/>
            <w:szCs w:val="28"/>
          </w:rPr>
          <w:t>законодательством</w:t>
        </w:r>
      </w:hyperlink>
      <w:r w:rsidRPr="00AE2C4C">
        <w:rPr>
          <w:sz w:val="28"/>
          <w:szCs w:val="28"/>
        </w:rPr>
        <w:t xml:space="preserve"> Российской Федерации.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48.В случае если по решению представителя нанимателя или уполномоченного им лица командированное лицо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>49.При направлении командированного лица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t xml:space="preserve">50.По возвращении из служебной командировки командированное лицо обязано в течение трех служебных дней представить в </w:t>
      </w:r>
      <w:r>
        <w:rPr>
          <w:sz w:val="28"/>
          <w:szCs w:val="28"/>
        </w:rPr>
        <w:t>финансово-экономический отдел</w:t>
      </w:r>
      <w:r w:rsidRPr="00AE2C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759EB">
        <w:rPr>
          <w:sz w:val="28"/>
          <w:szCs w:val="28"/>
        </w:rPr>
        <w:t>дминистрации мун</w:t>
      </w:r>
      <w:r>
        <w:rPr>
          <w:sz w:val="28"/>
          <w:szCs w:val="28"/>
        </w:rPr>
        <w:t>иципального образования «Кужор</w:t>
      </w:r>
      <w:r w:rsidRPr="001759EB">
        <w:rPr>
          <w:sz w:val="28"/>
          <w:szCs w:val="28"/>
        </w:rPr>
        <w:t>ское сельское поселение»</w:t>
      </w:r>
      <w:r w:rsidRPr="00AE2C4C">
        <w:rPr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</w:t>
      </w:r>
      <w:hyperlink r:id="rId24" w:history="1">
        <w:r w:rsidRPr="00AE2C4C">
          <w:rPr>
            <w:sz w:val="28"/>
            <w:szCs w:val="28"/>
          </w:rPr>
          <w:t>форме</w:t>
        </w:r>
      </w:hyperlink>
      <w:r w:rsidRPr="00AE2C4C">
        <w:rPr>
          <w:sz w:val="28"/>
          <w:szCs w:val="28"/>
        </w:rP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командировочное </w:t>
      </w:r>
      <w:hyperlink r:id="rId25" w:history="1">
        <w:r w:rsidRPr="00AE2C4C">
          <w:rPr>
            <w:sz w:val="28"/>
            <w:szCs w:val="28"/>
          </w:rPr>
          <w:t>удостоверение</w:t>
        </w:r>
      </w:hyperlink>
      <w:r w:rsidRPr="00AE2C4C">
        <w:rPr>
          <w:sz w:val="28"/>
          <w:szCs w:val="28"/>
        </w:rPr>
        <w:t>, оформленное надлежащим образом,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лица.</w:t>
      </w:r>
    </w:p>
    <w:p w:rsidR="00A35D3F" w:rsidRPr="00AE2C4C" w:rsidRDefault="00A35D3F" w:rsidP="00A35D3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E2C4C">
        <w:rPr>
          <w:sz w:val="28"/>
          <w:szCs w:val="28"/>
        </w:rPr>
        <w:lastRenderedPageBreak/>
        <w:t xml:space="preserve">51.Возмещение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предоставлении документов, подтверждающих эти расходы. </w:t>
      </w:r>
    </w:p>
    <w:p w:rsidR="00A35D3F" w:rsidRPr="00AE2C4C" w:rsidRDefault="00A35D3F" w:rsidP="00A35D3F">
      <w:pPr>
        <w:widowControl w:val="0"/>
        <w:adjustRightInd w:val="0"/>
        <w:jc w:val="both"/>
        <w:rPr>
          <w:sz w:val="28"/>
          <w:szCs w:val="28"/>
        </w:rPr>
      </w:pPr>
    </w:p>
    <w:p w:rsidR="00A35D3F" w:rsidRPr="00AE2C4C" w:rsidRDefault="00A35D3F" w:rsidP="00A35D3F">
      <w:pPr>
        <w:jc w:val="both"/>
        <w:rPr>
          <w:sz w:val="28"/>
          <w:szCs w:val="28"/>
        </w:rPr>
      </w:pPr>
    </w:p>
    <w:p w:rsidR="006E6BE9" w:rsidRDefault="006E6BE9"/>
    <w:sectPr w:rsidR="006E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57"/>
    <w:rsid w:val="006C7751"/>
    <w:rsid w:val="006E6BE9"/>
    <w:rsid w:val="00952D57"/>
    <w:rsid w:val="00A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5D3F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A35D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A35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5D3F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A35D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A35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094CDC0074BA1A3D1ACAB4E366C242AD6EE16AE9189A15B429B46D5sDCEF" TargetMode="External"/><Relationship Id="rId13" Type="http://schemas.openxmlformats.org/officeDocument/2006/relationships/hyperlink" Target="consultantplus://offline/ref=7F1A9AC3C117CF2A7F1521A9B0356FA195D946C26FAD5A8F3918B30E6ABE5DBEF6A158E933E95DCCE1CFF" TargetMode="External"/><Relationship Id="rId18" Type="http://schemas.openxmlformats.org/officeDocument/2006/relationships/hyperlink" Target="consultantplus://offline/ref=3E4EAB3CC6AB7801EF018D982E0D92EA3F00B49B9B5B2583820A84E48ADBB2CCB6E3EF7C43552CB5671D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EAB3CC6AB7801EF018D982E0D92EA3607B69C9C5878898A5388E68DD4EDDBB1AAE37D43552F6B14E" TargetMode="External"/><Relationship Id="rId7" Type="http://schemas.openxmlformats.org/officeDocument/2006/relationships/hyperlink" Target="mailto:kyg.adm@mail.ru" TargetMode="External"/><Relationship Id="rId12" Type="http://schemas.openxmlformats.org/officeDocument/2006/relationships/hyperlink" Target="consultantplus://offline/ref=3E4EAB3CC6AB7801EF018D982E0D92EA3F00B49B9B5B2583820A84E48A6D1BE" TargetMode="External"/><Relationship Id="rId17" Type="http://schemas.openxmlformats.org/officeDocument/2006/relationships/hyperlink" Target="consultantplus://offline/ref=3E4EAB3CC6AB7801EF018D982E0D92EA3607B69C9C5878898A5388E68DD4EDDBB1AAE37D43552F6B14E" TargetMode="External"/><Relationship Id="rId25" Type="http://schemas.openxmlformats.org/officeDocument/2006/relationships/hyperlink" Target="consultantplus://offline/ref=3E4EAB3CC6AB7801EF018D982E0D92EA3A03B0989B5878898A5388E68DD4EDDBB1AAE37D43572A6B1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EAB3CC6AB7801EF018D982E0D92EA3F06BB9D9D532583820A84E48A6D1BE" TargetMode="External"/><Relationship Id="rId20" Type="http://schemas.openxmlformats.org/officeDocument/2006/relationships/hyperlink" Target="consultantplus://offline/ref=3E4EAB3CC6AB7801EF018D982E0D92EA3607B69C9C5878898A5388E68DD4EDDBB1AAE37D43552F6B14E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E4EAB3CC6AB7801EF018D982E0D92EA3706B79F975878898A5388E68DD4EDDBB1AAE37D43552C6B16E" TargetMode="External"/><Relationship Id="rId24" Type="http://schemas.openxmlformats.org/officeDocument/2006/relationships/hyperlink" Target="consultantplus://offline/ref=3E4EAB3CC6AB7801EF018D982E0D92EA3D07B0999A5878898A5388E68DD4EDDBB1AAE37D43552E6B15E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3E4EAB3CC6AB7801EF018D982E0D92EA3F00B19C98562583820A84E48ADBB2CCB6E3EF7C43552CB46718E" TargetMode="External"/><Relationship Id="rId23" Type="http://schemas.openxmlformats.org/officeDocument/2006/relationships/hyperlink" Target="consultantplus://offline/ref=3E4EAB3CC6AB7801EF018D982E0D92EA3F01B4999F522583820A84E48ADBB2CCB6E3EF7A426510E" TargetMode="External"/><Relationship Id="rId10" Type="http://schemas.openxmlformats.org/officeDocument/2006/relationships/hyperlink" Target="consultantplus://offline/ref=3E4EAB3CC6AB7801EF018D982E0D92EA3A03B0989B5878898A5388E68DD4EDDBB1AAE37D43572A6B14E" TargetMode="External"/><Relationship Id="rId19" Type="http://schemas.openxmlformats.org/officeDocument/2006/relationships/hyperlink" Target="consultantplus://offline/ref=3E4EAB3CC6AB7801EF018D982E0D92EA3A03B0989B5878898A5388E68DD4EDDBB1AAE37D43572A6B1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EAB3CC6AB7801EF018D982E0D92EA3A03B0989B5878898A5388E6681DE" TargetMode="External"/><Relationship Id="rId14" Type="http://schemas.openxmlformats.org/officeDocument/2006/relationships/hyperlink" Target="consultantplus://offline/ref=3E4EAB3CC6AB7801EF018D982E0D92EA3F00B49B9B5B2583820A84E48ADBB2CCB6E3EF7C43552CB5671CE" TargetMode="External"/><Relationship Id="rId22" Type="http://schemas.openxmlformats.org/officeDocument/2006/relationships/hyperlink" Target="consultantplus://offline/ref=3E4EAB3CC6AB7801EF018D982E0D92EA3600B29C9A5878898A5388E68DD4EDDBB1AAE37D43572D6B11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3814</Words>
  <Characters>21741</Characters>
  <Application>Microsoft Office Word</Application>
  <DocSecurity>0</DocSecurity>
  <Lines>181</Lines>
  <Paragraphs>51</Paragraphs>
  <ScaleCrop>false</ScaleCrop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</cp:revision>
  <dcterms:created xsi:type="dcterms:W3CDTF">2020-09-25T10:38:00Z</dcterms:created>
  <dcterms:modified xsi:type="dcterms:W3CDTF">2020-09-25T09:42:00Z</dcterms:modified>
</cp:coreProperties>
</file>