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2694"/>
        <w:gridCol w:w="3827"/>
      </w:tblGrid>
      <w:tr w:rsidR="00BB2B47" w:rsidTr="00E34EEB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B47" w:rsidRDefault="00BB2B47" w:rsidP="00E34EEB">
            <w:pPr>
              <w:snapToGrid w:val="0"/>
              <w:spacing w:line="10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РоссийскэФедерацие</w:t>
            </w:r>
            <w:proofErr w:type="spellEnd"/>
          </w:p>
          <w:p w:rsidR="00BB2B47" w:rsidRPr="00E0534D" w:rsidRDefault="00BB2B47" w:rsidP="00E34EEB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>
              <w:rPr>
                <w:b/>
                <w:lang w:val="ru-RU"/>
              </w:rPr>
              <w:t>э</w:t>
            </w:r>
          </w:p>
          <w:p w:rsidR="00BB2B47" w:rsidRDefault="00BB2B47" w:rsidP="00E34EE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Мыекъопэрайоным</w:t>
            </w:r>
            <w:proofErr w:type="spellEnd"/>
          </w:p>
          <w:p w:rsidR="00BB2B47" w:rsidRPr="00E0534D" w:rsidRDefault="00BB2B47" w:rsidP="00E34EEB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lang w:val="ru-RU"/>
              </w:rPr>
              <w:t xml:space="preserve">э </w:t>
            </w:r>
            <w:proofErr w:type="spellStart"/>
            <w:r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>
              <w:rPr>
                <w:b/>
                <w:lang w:val="ru-RU"/>
              </w:rPr>
              <w:t>э</w:t>
            </w:r>
          </w:p>
          <w:p w:rsidR="00BB2B47" w:rsidRPr="00F02CFC" w:rsidRDefault="00BB2B47" w:rsidP="00E34EEB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  <w:lang w:val="ru-RU"/>
              </w:rPr>
              <w:t>эм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BB2B47" w:rsidRDefault="00BB2B47" w:rsidP="00E34EEB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BB2B47" w:rsidRDefault="00BB2B47" w:rsidP="00E34EEB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B47" w:rsidRDefault="00BB2B47" w:rsidP="00E34EEB">
            <w:pPr>
              <w:snapToGrid w:val="0"/>
              <w:spacing w:line="100" w:lineRule="atLeast"/>
              <w:jc w:val="center"/>
            </w:pPr>
          </w:p>
          <w:p w:rsidR="00BB2B47" w:rsidRDefault="00BB2B47" w:rsidP="00E34EEB">
            <w:pPr>
              <w:spacing w:line="100" w:lineRule="atLeast"/>
              <w:jc w:val="center"/>
            </w:pPr>
            <w:r w:rsidRPr="00934FF0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;visibility:visible;mso-wrap-style:square" o:ole="">
                  <v:imagedata r:id="rId4" o:title=""/>
                </v:shape>
                <o:OLEObject Type="Embed" ProgID="Word.Picture.8" ShapeID="_x0000_i1025" DrawAspect="Content" ObjectID="_1672746174" r:id="rId5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B47" w:rsidRDefault="00BB2B47" w:rsidP="00E34EEB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  Администрация</w:t>
            </w:r>
          </w:p>
          <w:p w:rsidR="00BB2B47" w:rsidRDefault="00BB2B47" w:rsidP="00E34EEB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</w:t>
            </w:r>
          </w:p>
          <w:p w:rsidR="00BB2B47" w:rsidRDefault="00BB2B47" w:rsidP="00E34EEB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«Кужорское сельское поселение»</w:t>
            </w:r>
          </w:p>
          <w:p w:rsidR="00BB2B47" w:rsidRDefault="00BB2B47" w:rsidP="00E34EEB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Майкопского района    </w:t>
            </w:r>
          </w:p>
          <w:p w:rsidR="00BB2B47" w:rsidRPr="00F02CFC" w:rsidRDefault="00BB2B47" w:rsidP="00E34EEB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Республики Адыгея</w:t>
            </w:r>
          </w:p>
          <w:p w:rsidR="00BB2B47" w:rsidRDefault="00BB2B47" w:rsidP="00E34EEB">
            <w:pPr>
              <w:spacing w:line="100" w:lineRule="atLeast"/>
              <w:jc w:val="center"/>
            </w:pPr>
            <w:r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BB2B47" w:rsidRDefault="00BB2B47" w:rsidP="00E34EEB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BB2B47" w:rsidRPr="00867814" w:rsidRDefault="00BB2B47" w:rsidP="00BB2B47">
      <w:pPr>
        <w:jc w:val="center"/>
        <w:rPr>
          <w:sz w:val="20"/>
          <w:szCs w:val="20"/>
          <w:lang w:val="ru-RU"/>
        </w:rPr>
      </w:pPr>
      <w:r w:rsidRPr="00867814">
        <w:rPr>
          <w:sz w:val="20"/>
          <w:szCs w:val="20"/>
          <w:lang w:val="ru-RU"/>
        </w:rPr>
        <w:t>Телефон/факс: (887777) 2-84-84; 2-84-24</w:t>
      </w:r>
    </w:p>
    <w:p w:rsidR="00BB2B47" w:rsidRPr="00867814" w:rsidRDefault="00BB2B47" w:rsidP="00BB2B47">
      <w:pPr>
        <w:jc w:val="center"/>
        <w:rPr>
          <w:sz w:val="20"/>
          <w:szCs w:val="20"/>
        </w:rPr>
      </w:pPr>
      <w:r w:rsidRPr="00867814">
        <w:rPr>
          <w:sz w:val="20"/>
          <w:szCs w:val="20"/>
        </w:rPr>
        <w:t xml:space="preserve">E-mail: </w:t>
      </w:r>
      <w:hyperlink r:id="rId6" w:history="1">
        <w:r w:rsidRPr="00867814">
          <w:rPr>
            <w:rStyle w:val="a3"/>
            <w:sz w:val="20"/>
            <w:szCs w:val="20"/>
          </w:rPr>
          <w:t>kyg.adm@mail.ru</w:t>
        </w:r>
      </w:hyperlink>
    </w:p>
    <w:p w:rsidR="00BB2B47" w:rsidRPr="00867814" w:rsidRDefault="00BB2B47" w:rsidP="00BB2B47">
      <w:pPr>
        <w:jc w:val="center"/>
        <w:rPr>
          <w:sz w:val="20"/>
          <w:szCs w:val="20"/>
        </w:rPr>
      </w:pPr>
      <w:r w:rsidRPr="00867814">
        <w:rPr>
          <w:sz w:val="20"/>
          <w:szCs w:val="20"/>
        </w:rPr>
        <w:t>ИНН/КПП 0104010395/010401001</w:t>
      </w:r>
    </w:p>
    <w:p w:rsidR="00BB2B47" w:rsidRDefault="00934FF0" w:rsidP="00BB2B47">
      <w:pPr>
        <w:jc w:val="center"/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5" o:spid="_x0000_s1026" type="#_x0000_t32" style="position:absolute;left:0;text-align:left;margin-left:-3.85pt;margin-top:8.85pt;width:4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gK3gEAAGkDAAAOAAAAZHJzL2Uyb0RvYy54bWysU0tu2zAQ3RfoHQjua8lG7CaC5SxspJui&#10;NdDmADRFSQQokhgylr1ruy7gI/QKXbRAgLQ5g3SjDCnH6WdXVAtqODPvkfNmOL/cNYpsBThpdE7H&#10;o5QSobkppK5yev3+6sU5Jc4zXTBltMjpXjh6uXj+bN7aTExMbVQhgCCJdllrc1p7b7MkcbwWDXMj&#10;Y4XGYGmgYR63UCUFsBbZG5VM0nSWtAYKC4YL59C7GoJ0EfnLUnD/tiyd8ETlFO/m4wpx3YQ1WcxZ&#10;VgGzteTHa7B/uEXDpMZDT1Qr5hm5AfkXVSM5GGdKP+KmSUxZSi5iDVjNOP2jmnc1syLWguI4e5LJ&#10;/T9a/ma7BiKLnJ5RolmDLeq+9B/6Q/ej+9ofSP+xu+++d9+62+5nd9t/Qvuu/4x2CHZ3R/eBTIOS&#10;rXUZEi71Go47Z9cQZNmV0IQ/Fkx2Uf39SX2x84SjczY5n51dXFDCH2PJE9CC86+EaUgwcuo8MFnV&#10;fmm0xh4bGEf12fa183g0Ah8B4VRtrqRSsdVKkzan05fjaRoRzihZhGjIc1BtlgrIloVpiV8oC9l+&#10;SwvUK+bqIS+GhjkCc6OLAaA04oIegwLB2phiH4WJfuxnZD7OXhiYX/cR/fRCFg8AAAD//wMAUEsD&#10;BBQABgAIAAAAIQB3nIIp3AAAAAgBAAAPAAAAZHJzL2Rvd25yZXYueG1sTI9BT8MwDIXvSPyHyEhc&#10;0JYyNFpK0wkhoSFxYuzCzWtMW2icKsm28u/xxAFOlt97ev5crSY3qAOF2Hs2cD3PQBE33vbcGti+&#10;Pc0KUDEhWxw8k4FvirCqz88qLK0/8isdNqlVUsKxRANdSmOpdWw6chjnfiQW78MHh0nW0Gob8Cjl&#10;btCLLLvVDnuWCx2O9NhR87XZOwMLXBdLvXz2aLehjeuX8Pl+lRtzeTE93INKNKW/MJzwBR1qYdr5&#10;PduoBgOzPJek6Kcp/l2xuAG1+xV0Xen/D9Q/AAAA//8DAFBLAQItABQABgAIAAAAIQC2gziS/gAA&#10;AOEBAAATAAAAAAAAAAAAAAAAAAAAAABbQ29udGVudF9UeXBlc10ueG1sUEsBAi0AFAAGAAgAAAAh&#10;ADj9If/WAAAAlAEAAAsAAAAAAAAAAAAAAAAALwEAAF9yZWxzLy5yZWxzUEsBAi0AFAAGAAgAAAAh&#10;AB9M6AreAQAAaQMAAA4AAAAAAAAAAAAAAAAALgIAAGRycy9lMm9Eb2MueG1sUEsBAi0AFAAGAAgA&#10;AAAhAHecgincAAAACAEAAA8AAAAAAAAAAAAAAAAAOAQAAGRycy9kb3ducmV2LnhtbFBLBQYAAAAA&#10;BAAEAPMAAABBBQAAAAA=&#10;" strokeweight="4.5pt"/>
        </w:pict>
      </w:r>
    </w:p>
    <w:tbl>
      <w:tblPr>
        <w:tblW w:w="3093" w:type="pct"/>
        <w:tblCellMar>
          <w:left w:w="10" w:type="dxa"/>
          <w:right w:w="10" w:type="dxa"/>
        </w:tblCellMar>
        <w:tblLook w:val="0000"/>
      </w:tblPr>
      <w:tblGrid>
        <w:gridCol w:w="5921"/>
      </w:tblGrid>
      <w:tr w:rsidR="00BB2B47" w:rsidTr="00E34EEB">
        <w:trPr>
          <w:trHeight w:val="230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B47" w:rsidRDefault="00BB2B47" w:rsidP="00E34EE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BB2B47" w:rsidRDefault="00BB2B47" w:rsidP="00BB2B47">
      <w:pPr>
        <w:pStyle w:val="Standard"/>
        <w:jc w:val="center"/>
      </w:pPr>
      <w:r>
        <w:rPr>
          <w:b/>
          <w:bCs/>
          <w:sz w:val="26"/>
          <w:szCs w:val="26"/>
          <w:lang w:val="ru-RU"/>
        </w:rPr>
        <w:t>РАСПОРЯЖЕНИЕ</w:t>
      </w:r>
    </w:p>
    <w:p w:rsidR="00BB2B47" w:rsidRPr="00E0534D" w:rsidRDefault="00BB2B47" w:rsidP="00BB2B47">
      <w:pPr>
        <w:pStyle w:val="Standard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         главы МО «Кужорское сельское поселение»</w:t>
      </w:r>
    </w:p>
    <w:p w:rsidR="00BB2B47" w:rsidRPr="00A87084" w:rsidRDefault="00BB2B47" w:rsidP="00BB2B47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20 января 2021г.                                                                                                № </w:t>
      </w:r>
      <w:r w:rsidR="008B5E6E">
        <w:rPr>
          <w:sz w:val="26"/>
          <w:szCs w:val="26"/>
          <w:lang w:val="ru-RU"/>
        </w:rPr>
        <w:t>9</w:t>
      </w:r>
    </w:p>
    <w:p w:rsidR="00BB2B47" w:rsidRDefault="00BB2B47" w:rsidP="00BB2B47">
      <w:pPr>
        <w:pStyle w:val="Standard"/>
        <w:rPr>
          <w:sz w:val="26"/>
          <w:szCs w:val="26"/>
          <w:lang w:val="ru-RU"/>
        </w:rPr>
      </w:pPr>
    </w:p>
    <w:p w:rsidR="00BB2B47" w:rsidRDefault="00BB2B47" w:rsidP="00BB2B47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обеспечении безопасности</w:t>
      </w:r>
    </w:p>
    <w:p w:rsidR="00BB2B47" w:rsidRDefault="00BB2B47" w:rsidP="00BB2B47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прохождения паводка</w:t>
      </w:r>
    </w:p>
    <w:p w:rsidR="00BB2B47" w:rsidRDefault="00BB2B47" w:rsidP="00BB2B47">
      <w:pPr>
        <w:pStyle w:val="Standard"/>
        <w:rPr>
          <w:sz w:val="26"/>
          <w:szCs w:val="26"/>
          <w:lang w:val="ru-RU"/>
        </w:rPr>
      </w:pPr>
    </w:p>
    <w:p w:rsidR="00BB2B47" w:rsidRPr="00E0534D" w:rsidRDefault="00BB2B47" w:rsidP="00BB2B47">
      <w:pPr>
        <w:pStyle w:val="Standard"/>
        <w:rPr>
          <w:lang w:val="ru-RU"/>
        </w:rPr>
      </w:pPr>
      <w:r>
        <w:rPr>
          <w:sz w:val="26"/>
          <w:szCs w:val="26"/>
          <w:lang w:val="ru-RU"/>
        </w:rPr>
        <w:t xml:space="preserve">        В соответствии с  </w:t>
      </w:r>
      <w:r>
        <w:rPr>
          <w:color w:val="000000"/>
          <w:sz w:val="26"/>
          <w:szCs w:val="26"/>
          <w:lang w:val="ru-RU"/>
        </w:rPr>
        <w:t>ФЗ-68  «О защите населения и территорий от чрезвычайных ситуаций природного и техногенного характера» от 21.12.1994г.</w:t>
      </w:r>
      <w:proofErr w:type="gramStart"/>
      <w:r>
        <w:rPr>
          <w:color w:val="000000"/>
          <w:sz w:val="26"/>
          <w:szCs w:val="26"/>
          <w:lang w:val="ru-RU"/>
        </w:rPr>
        <w:t>,У</w:t>
      </w:r>
      <w:proofErr w:type="gramEnd"/>
      <w:r>
        <w:rPr>
          <w:color w:val="000000"/>
          <w:sz w:val="26"/>
          <w:szCs w:val="26"/>
          <w:lang w:val="ru-RU"/>
        </w:rPr>
        <w:t>ставом МО «Кужорское сельское поселение»:</w:t>
      </w:r>
    </w:p>
    <w:p w:rsidR="00BB2B47" w:rsidRDefault="00BB2B47" w:rsidP="00BB2B47">
      <w:pPr>
        <w:pStyle w:val="Standard"/>
        <w:rPr>
          <w:color w:val="000000"/>
          <w:sz w:val="26"/>
          <w:szCs w:val="26"/>
          <w:lang w:val="ru-RU"/>
        </w:rPr>
      </w:pPr>
    </w:p>
    <w:p w:rsidR="00BB2B47" w:rsidRPr="00E0534D" w:rsidRDefault="00BB2B47" w:rsidP="00BB2B47">
      <w:pPr>
        <w:pStyle w:val="Textbody"/>
        <w:rPr>
          <w:lang w:val="ru-RU"/>
        </w:rPr>
      </w:pPr>
      <w:r>
        <w:rPr>
          <w:color w:val="000000"/>
          <w:sz w:val="26"/>
          <w:szCs w:val="26"/>
          <w:lang w:val="ru-RU"/>
        </w:rPr>
        <w:t>1.Организовать прогнозирование и оценку обстановки на территории сельского поселения, которая может сложиться в результате прохождения паводка.</w:t>
      </w:r>
    </w:p>
    <w:p w:rsidR="00BB2B47" w:rsidRPr="00E0534D" w:rsidRDefault="00BB2B47" w:rsidP="00BB2B47">
      <w:pPr>
        <w:pStyle w:val="Textbody"/>
        <w:rPr>
          <w:lang w:val="ru-RU"/>
        </w:rPr>
      </w:pPr>
      <w:r>
        <w:rPr>
          <w:color w:val="000000"/>
          <w:sz w:val="26"/>
          <w:szCs w:val="26"/>
          <w:lang w:val="ru-RU"/>
        </w:rPr>
        <w:t>2.Спланировать мероприятия по предупреждению и ликвидации чрезвычайных ситуаций природного и техногенного характера, ликвидации их последствий, уменьшение ущерба, защите населения и территорий от них.</w:t>
      </w:r>
    </w:p>
    <w:p w:rsidR="00BB2B47" w:rsidRDefault="00BB2B47" w:rsidP="00BB2B47">
      <w:pPr>
        <w:pStyle w:val="Textbody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3.Назначить ответственных лиц за взаимодействие с комиссией  ГО ЧС МО «Майкопский район» по предоставлению оперативной информации о возникающих проблемах при подготовке к пропуску паводка и в случаях аварийных ситуаций или снижения уровня безопасности ГТС — заместителя главы </w:t>
      </w:r>
      <w:proofErr w:type="spellStart"/>
      <w:r>
        <w:rPr>
          <w:color w:val="000000"/>
          <w:sz w:val="26"/>
          <w:szCs w:val="26"/>
          <w:lang w:val="ru-RU"/>
        </w:rPr>
        <w:t>Старушко</w:t>
      </w:r>
      <w:proofErr w:type="spellEnd"/>
      <w:r>
        <w:rPr>
          <w:color w:val="000000"/>
          <w:sz w:val="26"/>
          <w:szCs w:val="26"/>
          <w:lang w:val="ru-RU"/>
        </w:rPr>
        <w:t xml:space="preserve"> М.П., специалиста по социальным вопросам Савенко Ю.В.</w:t>
      </w:r>
    </w:p>
    <w:p w:rsidR="00BB2B47" w:rsidRDefault="00BB2B47" w:rsidP="00BB2B47">
      <w:pPr>
        <w:pStyle w:val="Textbody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</w:t>
      </w: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распоряжения оставляю за собой.</w:t>
      </w:r>
    </w:p>
    <w:p w:rsidR="00BB2B47" w:rsidRDefault="00BB2B47" w:rsidP="00BB2B47">
      <w:pPr>
        <w:pStyle w:val="Textbody"/>
        <w:rPr>
          <w:color w:val="000000"/>
          <w:sz w:val="26"/>
          <w:szCs w:val="26"/>
          <w:lang w:val="ru-RU"/>
        </w:rPr>
      </w:pPr>
    </w:p>
    <w:p w:rsidR="00BB2B47" w:rsidRDefault="00BB2B47" w:rsidP="00BB2B47">
      <w:pPr>
        <w:pStyle w:val="Textbody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Глава МО «Кужорское сельское поселение»                                    В.А.Крюков.</w:t>
      </w:r>
    </w:p>
    <w:p w:rsidR="00BB2B47" w:rsidRDefault="00BB2B47" w:rsidP="00BB2B47">
      <w:pPr>
        <w:pStyle w:val="Textbody"/>
        <w:rPr>
          <w:color w:val="000000"/>
          <w:sz w:val="26"/>
          <w:szCs w:val="26"/>
          <w:lang w:val="ru-RU"/>
        </w:rPr>
      </w:pPr>
    </w:p>
    <w:p w:rsidR="00BB2B47" w:rsidRDefault="00BB2B47" w:rsidP="00BB2B47">
      <w:pPr>
        <w:pStyle w:val="Textbody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Подготовил: заместитель главы </w:t>
      </w:r>
      <w:proofErr w:type="spellStart"/>
      <w:r>
        <w:rPr>
          <w:color w:val="000000"/>
          <w:sz w:val="20"/>
          <w:szCs w:val="20"/>
          <w:lang w:val="ru-RU"/>
        </w:rPr>
        <w:t>Старушко</w:t>
      </w:r>
      <w:proofErr w:type="spellEnd"/>
      <w:r>
        <w:rPr>
          <w:color w:val="000000"/>
          <w:sz w:val="20"/>
          <w:szCs w:val="20"/>
          <w:lang w:val="ru-RU"/>
        </w:rPr>
        <w:t xml:space="preserve"> М.П.</w:t>
      </w:r>
    </w:p>
    <w:p w:rsidR="00BB2B47" w:rsidRPr="00A87084" w:rsidRDefault="00BB2B47" w:rsidP="00BB2B47">
      <w:pPr>
        <w:rPr>
          <w:lang w:val="ru-RU"/>
        </w:rPr>
      </w:pPr>
    </w:p>
    <w:p w:rsidR="003A64DC" w:rsidRPr="00BB2B47" w:rsidRDefault="003A64DC">
      <w:pPr>
        <w:rPr>
          <w:lang w:val="ru-RU"/>
        </w:rPr>
      </w:pPr>
      <w:bookmarkStart w:id="0" w:name="_GoBack"/>
      <w:bookmarkEnd w:id="0"/>
    </w:p>
    <w:sectPr w:rsidR="003A64DC" w:rsidRPr="00BB2B47" w:rsidSect="0093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F6"/>
    <w:rsid w:val="003A64DC"/>
    <w:rsid w:val="008B5E6E"/>
    <w:rsid w:val="00934FF0"/>
    <w:rsid w:val="00BB2B47"/>
    <w:rsid w:val="00E9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2B47"/>
    <w:pPr>
      <w:spacing w:after="120"/>
    </w:pPr>
  </w:style>
  <w:style w:type="character" w:styleId="a3">
    <w:name w:val="Hyperlink"/>
    <w:basedOn w:val="a0"/>
    <w:rsid w:val="00BB2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2B47"/>
    <w:pPr>
      <w:spacing w:after="120"/>
    </w:pPr>
  </w:style>
  <w:style w:type="character" w:styleId="a3">
    <w:name w:val="Hyperlink"/>
    <w:basedOn w:val="a0"/>
    <w:rsid w:val="00BB2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</cp:revision>
  <dcterms:created xsi:type="dcterms:W3CDTF">2021-01-21T08:11:00Z</dcterms:created>
  <dcterms:modified xsi:type="dcterms:W3CDTF">2021-01-21T11:56:00Z</dcterms:modified>
</cp:coreProperties>
</file>