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A46C5A" w:rsidRDefault="008E6FEF" w:rsidP="008E6FEF">
      <w:pPr>
        <w:jc w:val="center"/>
      </w:pPr>
      <w:r w:rsidRPr="00D3194D">
        <w:rPr>
          <w:lang w:val="en-US"/>
        </w:rPr>
        <w:t>E</w:t>
      </w:r>
      <w:r w:rsidRPr="00A46C5A">
        <w:t>-</w:t>
      </w:r>
      <w:r w:rsidRPr="00D3194D">
        <w:rPr>
          <w:lang w:val="en-US"/>
        </w:rPr>
        <w:t>mail</w:t>
      </w:r>
      <w:r w:rsidRPr="00A46C5A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A46C5A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A46C5A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A46C5A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A46C5A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46C5A">
        <w:rPr>
          <w:b/>
          <w:sz w:val="28"/>
          <w:szCs w:val="28"/>
        </w:rPr>
        <w:t>23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A46C5A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</w:t>
      </w:r>
      <w:r w:rsidR="00A46C5A">
        <w:rPr>
          <w:b/>
          <w:sz w:val="28"/>
          <w:szCs w:val="28"/>
        </w:rPr>
        <w:t xml:space="preserve"> марта.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5A3C59">
        <w:rPr>
          <w:b/>
          <w:sz w:val="28"/>
          <w:szCs w:val="28"/>
        </w:rPr>
        <w:t>2</w:t>
      </w:r>
      <w:r w:rsidR="00F23D6F">
        <w:rPr>
          <w:b/>
          <w:sz w:val="28"/>
          <w:szCs w:val="28"/>
        </w:rPr>
        <w:t>1</w:t>
      </w:r>
      <w:r w:rsidR="005A3C59"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D3039F" w:rsidRDefault="00CA32A5" w:rsidP="00D3039F">
      <w:pPr>
        <w:jc w:val="both"/>
        <w:rPr>
          <w:b/>
          <w:i/>
          <w:sz w:val="26"/>
          <w:szCs w:val="26"/>
        </w:rPr>
      </w:pPr>
      <w:r w:rsidRPr="00F23D6F">
        <w:rPr>
          <w:b/>
          <w:i/>
          <w:sz w:val="26"/>
          <w:szCs w:val="26"/>
        </w:rPr>
        <w:t>«</w:t>
      </w:r>
      <w:r w:rsidR="00F23D6F" w:rsidRPr="00F23D6F">
        <w:rPr>
          <w:b/>
          <w:i/>
          <w:sz w:val="26"/>
          <w:szCs w:val="26"/>
        </w:rPr>
        <w:t xml:space="preserve">Об утверждении </w:t>
      </w:r>
      <w:r w:rsidR="00D3039F">
        <w:rPr>
          <w:b/>
          <w:i/>
          <w:sz w:val="26"/>
          <w:szCs w:val="26"/>
        </w:rPr>
        <w:t xml:space="preserve">порядка составления, утверждения и </w:t>
      </w:r>
    </w:p>
    <w:p w:rsidR="00042AF0" w:rsidRDefault="00D3039F" w:rsidP="00F23D6F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ведения бюджетных смет</w:t>
      </w:r>
      <w:r w:rsidR="00042AF0">
        <w:rPr>
          <w:b/>
          <w:i/>
          <w:sz w:val="26"/>
          <w:szCs w:val="26"/>
        </w:rPr>
        <w:t xml:space="preserve"> </w:t>
      </w:r>
      <w:r w:rsidR="00F23D6F" w:rsidRPr="00F23D6F">
        <w:rPr>
          <w:b/>
          <w:i/>
          <w:sz w:val="26"/>
          <w:szCs w:val="26"/>
        </w:rPr>
        <w:t>муниципального образования</w:t>
      </w:r>
    </w:p>
    <w:p w:rsidR="00082DE6" w:rsidRPr="00F23D6F" w:rsidRDefault="00F23D6F" w:rsidP="00F23D6F">
      <w:pPr>
        <w:jc w:val="both"/>
        <w:rPr>
          <w:b/>
          <w:i/>
          <w:sz w:val="26"/>
          <w:szCs w:val="26"/>
        </w:rPr>
      </w:pPr>
      <w:r w:rsidRPr="00F23D6F">
        <w:rPr>
          <w:b/>
          <w:i/>
          <w:sz w:val="26"/>
          <w:szCs w:val="26"/>
        </w:rPr>
        <w:t xml:space="preserve"> «Кужорское сельское поселение»»</w:t>
      </w:r>
    </w:p>
    <w:p w:rsidR="00F23D6F" w:rsidRPr="00D02FC3" w:rsidRDefault="00F23D6F" w:rsidP="00F23D6F">
      <w:pPr>
        <w:jc w:val="both"/>
        <w:rPr>
          <w:i/>
          <w:sz w:val="28"/>
          <w:szCs w:val="28"/>
        </w:rPr>
      </w:pPr>
    </w:p>
    <w:p w:rsidR="00D153B2" w:rsidRPr="00D153B2" w:rsidRDefault="00060E8A" w:rsidP="00D15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3B2">
        <w:rPr>
          <w:sz w:val="28"/>
          <w:szCs w:val="28"/>
        </w:rPr>
        <w:tab/>
      </w:r>
      <w:r w:rsidR="00D153B2" w:rsidRPr="00D153B2">
        <w:rPr>
          <w:rFonts w:ascii="Times New Roman" w:hAnsi="Times New Roman" w:cs="Times New Roman"/>
          <w:sz w:val="28"/>
          <w:szCs w:val="28"/>
        </w:rPr>
        <w:t xml:space="preserve">      В  целях  реализации  статей  158,  161,  162,  221  Бюджетного  кодекса  Российской</w:t>
      </w:r>
      <w:r w:rsidR="00D153B2">
        <w:rPr>
          <w:rFonts w:ascii="Times New Roman" w:hAnsi="Times New Roman" w:cs="Times New Roman"/>
          <w:sz w:val="28"/>
          <w:szCs w:val="28"/>
        </w:rPr>
        <w:t xml:space="preserve"> </w:t>
      </w:r>
      <w:r w:rsidR="00D153B2" w:rsidRPr="00D153B2">
        <w:rPr>
          <w:rFonts w:ascii="Times New Roman" w:hAnsi="Times New Roman" w:cs="Times New Roman"/>
          <w:sz w:val="28"/>
          <w:szCs w:val="28"/>
        </w:rPr>
        <w:t>Федерации, в соответствии с Общими требованиями  к порядку составления, утверждения</w:t>
      </w:r>
      <w:r w:rsidR="00D153B2">
        <w:rPr>
          <w:rFonts w:ascii="Times New Roman" w:hAnsi="Times New Roman" w:cs="Times New Roman"/>
          <w:sz w:val="28"/>
          <w:szCs w:val="28"/>
        </w:rPr>
        <w:t xml:space="preserve"> </w:t>
      </w:r>
      <w:r w:rsidR="00D153B2" w:rsidRPr="00D153B2">
        <w:rPr>
          <w:rFonts w:ascii="Times New Roman" w:hAnsi="Times New Roman" w:cs="Times New Roman"/>
          <w:sz w:val="28"/>
          <w:szCs w:val="28"/>
        </w:rPr>
        <w:t>и  ведения  бюджетной  сметы  казенного  учреждения,  утвержденного  приказом</w:t>
      </w:r>
      <w:r w:rsidR="00D153B2">
        <w:rPr>
          <w:rFonts w:ascii="Times New Roman" w:hAnsi="Times New Roman" w:cs="Times New Roman"/>
          <w:sz w:val="28"/>
          <w:szCs w:val="28"/>
        </w:rPr>
        <w:t xml:space="preserve"> </w:t>
      </w:r>
      <w:r w:rsidR="00D153B2" w:rsidRPr="00D153B2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20.11.2007г.  N 112н (с изменениями и</w:t>
      </w:r>
      <w:r w:rsidR="00D153B2">
        <w:rPr>
          <w:rFonts w:ascii="Times New Roman" w:hAnsi="Times New Roman" w:cs="Times New Roman"/>
          <w:sz w:val="28"/>
          <w:szCs w:val="28"/>
        </w:rPr>
        <w:t xml:space="preserve"> </w:t>
      </w:r>
      <w:r w:rsidR="00D153B2" w:rsidRPr="00D153B2">
        <w:rPr>
          <w:rFonts w:ascii="Times New Roman" w:hAnsi="Times New Roman" w:cs="Times New Roman"/>
          <w:sz w:val="28"/>
          <w:szCs w:val="28"/>
        </w:rPr>
        <w:t>дополнениями).</w:t>
      </w:r>
    </w:p>
    <w:p w:rsidR="00060E8A" w:rsidRPr="00060E8A" w:rsidRDefault="00060E8A" w:rsidP="00060E8A">
      <w:pPr>
        <w:jc w:val="both"/>
        <w:rPr>
          <w:sz w:val="28"/>
          <w:szCs w:val="28"/>
        </w:rPr>
      </w:pPr>
    </w:p>
    <w:p w:rsidR="00C44225" w:rsidRDefault="00C44225" w:rsidP="00C44225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C44225" w:rsidRDefault="00C44225" w:rsidP="00C4422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4225">
        <w:rPr>
          <w:sz w:val="28"/>
          <w:szCs w:val="28"/>
        </w:rPr>
        <w:t xml:space="preserve">Утвердить </w:t>
      </w:r>
      <w:r w:rsidR="00A8078E">
        <w:rPr>
          <w:sz w:val="28"/>
          <w:szCs w:val="28"/>
        </w:rPr>
        <w:t>Порядок составления, утверждения и ведения бюджетных смет</w:t>
      </w:r>
      <w:r w:rsidRPr="00C4422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«Кужорское </w:t>
      </w:r>
      <w:r w:rsidRPr="00C44225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C44225">
        <w:rPr>
          <w:sz w:val="28"/>
          <w:szCs w:val="28"/>
        </w:rPr>
        <w:t>, согласно приложению 1 к настоящему постановлению.</w:t>
      </w:r>
    </w:p>
    <w:p w:rsidR="00FF1C37" w:rsidRPr="00246609" w:rsidRDefault="00FF1C37" w:rsidP="00246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8A" w:rsidRDefault="00246609" w:rsidP="009809A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09AA">
        <w:rPr>
          <w:rFonts w:ascii="Times New Roman" w:hAnsi="Times New Roman"/>
          <w:sz w:val="28"/>
          <w:szCs w:val="28"/>
        </w:rPr>
        <w:t xml:space="preserve">. </w:t>
      </w:r>
      <w:r w:rsidR="00060E8A" w:rsidRPr="009809A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F1C37" w:rsidRDefault="00FF1C37" w:rsidP="009809A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60E8A" w:rsidRPr="009809AA" w:rsidRDefault="00246609" w:rsidP="009809A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9AA">
        <w:rPr>
          <w:rFonts w:ascii="Times New Roman" w:hAnsi="Times New Roman"/>
          <w:sz w:val="28"/>
          <w:szCs w:val="28"/>
        </w:rPr>
        <w:t xml:space="preserve">. </w:t>
      </w:r>
      <w:r w:rsidR="00060E8A" w:rsidRPr="009809AA">
        <w:rPr>
          <w:rFonts w:ascii="Times New Roman" w:hAnsi="Times New Roman"/>
          <w:sz w:val="28"/>
          <w:szCs w:val="28"/>
        </w:rPr>
        <w:t xml:space="preserve">Настоящие постановление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2021 года</w:t>
      </w:r>
      <w:r w:rsidR="00060E8A" w:rsidRPr="009809AA">
        <w:rPr>
          <w:rFonts w:ascii="Times New Roman" w:hAnsi="Times New Roman"/>
          <w:sz w:val="28"/>
          <w:szCs w:val="28"/>
        </w:rPr>
        <w:t>.</w:t>
      </w:r>
    </w:p>
    <w:p w:rsidR="00060E8A" w:rsidRDefault="00060E8A" w:rsidP="00060E8A">
      <w:pPr>
        <w:widowControl w:val="0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060E8A" w:rsidRDefault="00060E8A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060E8A" w:rsidRDefault="00060E8A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7A0EAD" w:rsidRDefault="007A0EAD" w:rsidP="008E6FEF"/>
    <w:p w:rsidR="00352A4D" w:rsidRPr="001539FB" w:rsidRDefault="00352A4D" w:rsidP="00352A4D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lastRenderedPageBreak/>
        <w:t>Приложение № 1</w:t>
      </w:r>
    </w:p>
    <w:p w:rsidR="00352A4D" w:rsidRDefault="00352A4D" w:rsidP="00352A4D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 xml:space="preserve">дминистрации </w:t>
      </w:r>
    </w:p>
    <w:p w:rsidR="00352A4D" w:rsidRDefault="00352A4D" w:rsidP="00352A4D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352A4D" w:rsidRPr="001539FB" w:rsidRDefault="00352A4D" w:rsidP="00352A4D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«Кужорское  сельское поселение»</w:t>
      </w:r>
    </w:p>
    <w:p w:rsidR="00352A4D" w:rsidRPr="00BB3278" w:rsidRDefault="00A46C5A" w:rsidP="00352A4D">
      <w:pPr>
        <w:ind w:left="5387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352A4D" w:rsidRPr="00BB3278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>16.03</w:t>
      </w:r>
      <w:r w:rsidR="00352A4D" w:rsidRPr="00BB3278">
        <w:rPr>
          <w:sz w:val="24"/>
          <w:szCs w:val="24"/>
          <w:u w:val="single"/>
        </w:rPr>
        <w:t>.20</w:t>
      </w:r>
      <w:r w:rsidR="00352A4D">
        <w:rPr>
          <w:sz w:val="24"/>
          <w:szCs w:val="24"/>
          <w:u w:val="single"/>
        </w:rPr>
        <w:t>21</w:t>
      </w:r>
      <w:r w:rsidR="00352A4D" w:rsidRPr="00BB3278">
        <w:rPr>
          <w:sz w:val="24"/>
          <w:szCs w:val="24"/>
          <w:u w:val="single"/>
        </w:rPr>
        <w:t xml:space="preserve"> г.  № </w:t>
      </w:r>
      <w:r>
        <w:rPr>
          <w:sz w:val="24"/>
          <w:szCs w:val="24"/>
          <w:u w:val="single"/>
        </w:rPr>
        <w:t>23</w:t>
      </w:r>
      <w:bookmarkStart w:id="0" w:name="_GoBack"/>
      <w:bookmarkEnd w:id="0"/>
    </w:p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4824C8" w:rsidRPr="009D2467" w:rsidRDefault="004824C8" w:rsidP="004824C8">
      <w:pPr>
        <w:jc w:val="center"/>
        <w:rPr>
          <w:b/>
          <w:sz w:val="28"/>
          <w:szCs w:val="28"/>
        </w:rPr>
      </w:pPr>
      <w:r w:rsidRPr="009D2467">
        <w:rPr>
          <w:b/>
          <w:sz w:val="28"/>
          <w:szCs w:val="28"/>
        </w:rPr>
        <w:t>I.  Общие положения</w:t>
      </w:r>
    </w:p>
    <w:p w:rsidR="004824C8" w:rsidRPr="004824C8" w:rsidRDefault="004824C8" w:rsidP="00482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4C8">
        <w:rPr>
          <w:rFonts w:ascii="Times New Roman" w:hAnsi="Times New Roman" w:cs="Times New Roman"/>
          <w:sz w:val="28"/>
          <w:szCs w:val="28"/>
        </w:rPr>
        <w:t xml:space="preserve">1.  Бюджетная  смета  -  документ,  устанавливающий  в  соответствии  с классификацией  расходов  бюджета  лимиты  бюджетных  обязательств  </w:t>
      </w:r>
      <w:r w:rsidR="000A19DA">
        <w:rPr>
          <w:rFonts w:ascii="Times New Roman" w:hAnsi="Times New Roman" w:cs="Times New Roman"/>
          <w:sz w:val="28"/>
          <w:szCs w:val="28"/>
        </w:rPr>
        <w:t>«Кужорского</w:t>
      </w:r>
      <w:r w:rsidRPr="004824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19DA">
        <w:rPr>
          <w:rFonts w:ascii="Times New Roman" w:hAnsi="Times New Roman" w:cs="Times New Roman"/>
          <w:sz w:val="28"/>
          <w:szCs w:val="28"/>
        </w:rPr>
        <w:t>»</w:t>
      </w:r>
      <w:r w:rsidRPr="004824C8">
        <w:rPr>
          <w:rFonts w:ascii="Times New Roman" w:hAnsi="Times New Roman" w:cs="Times New Roman"/>
          <w:sz w:val="28"/>
          <w:szCs w:val="28"/>
        </w:rPr>
        <w:t xml:space="preserve">  (далее –</w:t>
      </w:r>
      <w:r w:rsidR="000A19DA">
        <w:rPr>
          <w:rFonts w:ascii="Times New Roman" w:hAnsi="Times New Roman" w:cs="Times New Roman"/>
          <w:sz w:val="28"/>
          <w:szCs w:val="28"/>
        </w:rPr>
        <w:t xml:space="preserve"> </w:t>
      </w:r>
      <w:r w:rsidRPr="004824C8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4824C8" w:rsidRPr="004824C8" w:rsidRDefault="004824C8" w:rsidP="00482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4C8">
        <w:rPr>
          <w:rFonts w:ascii="Times New Roman" w:hAnsi="Times New Roman" w:cs="Times New Roman"/>
          <w:sz w:val="28"/>
          <w:szCs w:val="28"/>
        </w:rPr>
        <w:t>2.  Настоящий  Порядок  составления,  утверждения  и  ведения  бюджетных  смет</w:t>
      </w:r>
    </w:p>
    <w:p w:rsidR="004824C8" w:rsidRPr="004824C8" w:rsidRDefault="004824C8" w:rsidP="00482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4C8">
        <w:rPr>
          <w:rFonts w:ascii="Times New Roman" w:hAnsi="Times New Roman" w:cs="Times New Roman"/>
          <w:sz w:val="28"/>
          <w:szCs w:val="28"/>
        </w:rPr>
        <w:t>Сельского поселения  (далее  -  Порядок),  разработан  в  соответствии  со  статьями  158,</w:t>
      </w:r>
      <w:r w:rsidR="000A19DA">
        <w:rPr>
          <w:rFonts w:ascii="Times New Roman" w:hAnsi="Times New Roman" w:cs="Times New Roman"/>
          <w:sz w:val="28"/>
          <w:szCs w:val="28"/>
        </w:rPr>
        <w:t xml:space="preserve"> </w:t>
      </w:r>
      <w:r w:rsidRPr="004824C8">
        <w:rPr>
          <w:rFonts w:ascii="Times New Roman" w:hAnsi="Times New Roman" w:cs="Times New Roman"/>
          <w:sz w:val="28"/>
          <w:szCs w:val="28"/>
        </w:rPr>
        <w:t>161,  162,  221  Бюджетного  кодекса  Российской  Федерации  и  Общими  требованиями  к порядку  составления,  утверждения  и  ведения  бюджетной  сметы  казенного  учреждения,</w:t>
      </w:r>
      <w:r w:rsidR="000A19DA">
        <w:rPr>
          <w:rFonts w:ascii="Times New Roman" w:hAnsi="Times New Roman" w:cs="Times New Roman"/>
          <w:sz w:val="28"/>
          <w:szCs w:val="28"/>
        </w:rPr>
        <w:t xml:space="preserve"> </w:t>
      </w:r>
      <w:r w:rsidRPr="004824C8">
        <w:rPr>
          <w:rFonts w:ascii="Times New Roman" w:hAnsi="Times New Roman" w:cs="Times New Roman"/>
          <w:sz w:val="28"/>
          <w:szCs w:val="28"/>
        </w:rPr>
        <w:t>утвержденными  приказом  Министерства  финансов  Российской  Федерации  от  20  ноября</w:t>
      </w:r>
      <w:r w:rsidR="000A19DA">
        <w:rPr>
          <w:rFonts w:ascii="Times New Roman" w:hAnsi="Times New Roman" w:cs="Times New Roman"/>
          <w:sz w:val="28"/>
          <w:szCs w:val="28"/>
        </w:rPr>
        <w:t xml:space="preserve"> </w:t>
      </w:r>
      <w:r w:rsidRPr="004824C8">
        <w:rPr>
          <w:rFonts w:ascii="Times New Roman" w:hAnsi="Times New Roman" w:cs="Times New Roman"/>
          <w:sz w:val="28"/>
          <w:szCs w:val="28"/>
        </w:rPr>
        <w:t>2007 г. N 112н(с изменениями и дополнениями).</w:t>
      </w:r>
    </w:p>
    <w:p w:rsidR="004824C8" w:rsidRPr="004824C8" w:rsidRDefault="004824C8" w:rsidP="00482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4C8">
        <w:rPr>
          <w:rFonts w:ascii="Times New Roman" w:hAnsi="Times New Roman" w:cs="Times New Roman"/>
          <w:sz w:val="28"/>
          <w:szCs w:val="28"/>
        </w:rPr>
        <w:t>3.  Порядок  составления,  утверждения  и  ведения  смет  сельского поселения принимается в форме единого документа.</w:t>
      </w:r>
    </w:p>
    <w:p w:rsidR="004824C8" w:rsidRDefault="004824C8" w:rsidP="00482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4C8">
        <w:rPr>
          <w:rFonts w:ascii="Times New Roman" w:hAnsi="Times New Roman" w:cs="Times New Roman"/>
          <w:sz w:val="28"/>
          <w:szCs w:val="28"/>
        </w:rPr>
        <w:t>4.  Контроль  за  целевым  и  эффективным  расходованием  средств,  получаемых  на</w:t>
      </w:r>
      <w:r w:rsidR="000A19DA">
        <w:rPr>
          <w:rFonts w:ascii="Times New Roman" w:hAnsi="Times New Roman" w:cs="Times New Roman"/>
          <w:sz w:val="28"/>
          <w:szCs w:val="28"/>
        </w:rPr>
        <w:t xml:space="preserve"> </w:t>
      </w:r>
      <w:r w:rsidRPr="004824C8">
        <w:rPr>
          <w:rFonts w:ascii="Times New Roman" w:hAnsi="Times New Roman" w:cs="Times New Roman"/>
          <w:sz w:val="28"/>
          <w:szCs w:val="28"/>
        </w:rPr>
        <w:t>финансирование  деятельности  сельского поселения,  возлагается  на  руководителя  и</w:t>
      </w:r>
      <w:r w:rsidR="000A19DA">
        <w:rPr>
          <w:rFonts w:ascii="Times New Roman" w:hAnsi="Times New Roman" w:cs="Times New Roman"/>
          <w:sz w:val="28"/>
          <w:szCs w:val="28"/>
        </w:rPr>
        <w:t xml:space="preserve"> </w:t>
      </w:r>
      <w:r w:rsidRPr="004824C8">
        <w:rPr>
          <w:rFonts w:ascii="Times New Roman" w:hAnsi="Times New Roman" w:cs="Times New Roman"/>
          <w:sz w:val="28"/>
          <w:szCs w:val="28"/>
        </w:rPr>
        <w:t>специалиста по бюджету.</w:t>
      </w:r>
    </w:p>
    <w:p w:rsidR="000A19DA" w:rsidRPr="004824C8" w:rsidRDefault="000A19DA" w:rsidP="00482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4C8" w:rsidRPr="009D2467" w:rsidRDefault="004824C8" w:rsidP="009D2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II</w:t>
      </w:r>
      <w:r w:rsidRPr="009D2467">
        <w:rPr>
          <w:rFonts w:ascii="Times New Roman" w:hAnsi="Times New Roman" w:cs="Times New Roman"/>
          <w:b/>
          <w:sz w:val="28"/>
          <w:szCs w:val="28"/>
        </w:rPr>
        <w:t xml:space="preserve">.  Составление бюджетной сметы </w:t>
      </w:r>
    </w:p>
    <w:p w:rsidR="004824C8" w:rsidRDefault="004824C8" w:rsidP="009D2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6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E017A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«Кужорское сельское поселение».</w:t>
      </w:r>
    </w:p>
    <w:p w:rsidR="001E017A" w:rsidRPr="009D2467" w:rsidRDefault="001E017A" w:rsidP="009D2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1.  Составлением бюджетной сметы  сельского поселения является  установление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объема  и  распределения  направлений  расходования  средств  бюджета  на  основании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доведенных до учреждения в установленном порядке лимитов бюджетных обязательств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по  расходам  бюджета  на  принятие  и  (или)  исполнение  бюджетных  обязательств  по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обеспечению  выполнения  функций  учреждения  на  очередной   финансовый  год  и  на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плановый период (далее – лимиты бюджетных обязательств).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2.  Показатели  бюджетной  сметы  формируются  в  разрезе  кодов  классификации  расходов бюджетов бюджетной классификации Российской Федерации с детализацией до  кодов подгрупп и элементов  видов расходов.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Сельское поселение  вправе  дополнительно  детализировать  показатели  сметы по кодам аналитических показателей.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Сельское поселение  вправе  формировать  свод  бюджетных  смет,  содержащий обобщенные показатели.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3.  Бюджетные  сметы  сельского поселения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 xml:space="preserve">(свод  смет)  как  на  очередной финансовый  год,  так  и  на  плановый  период  отдельным  приложением  </w:t>
      </w:r>
      <w:r w:rsidRPr="009D2467">
        <w:rPr>
          <w:rFonts w:ascii="Times New Roman" w:hAnsi="Times New Roman" w:cs="Times New Roman"/>
          <w:sz w:val="28"/>
          <w:szCs w:val="28"/>
        </w:rPr>
        <w:lastRenderedPageBreak/>
        <w:t>составляются  по  форме, разработанной и утвержденной согласно приложению 1 к настоящему Порядку в двух экземплярах, в рублях.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Сельское поселение  при  установлении  порядка  составления,  утверждения  и ведения сметы вправе дополнить форму сметы дополнительными реквизитами, разделами, а также определить правила ее заполнения.</w:t>
      </w:r>
    </w:p>
    <w:p w:rsidR="004824C8" w:rsidRPr="009D2467" w:rsidRDefault="004824C8" w:rsidP="009D2467">
      <w:pPr>
        <w:jc w:val="both"/>
        <w:rPr>
          <w:sz w:val="28"/>
          <w:szCs w:val="28"/>
        </w:rPr>
      </w:pPr>
      <w:r w:rsidRPr="009D2467">
        <w:rPr>
          <w:sz w:val="28"/>
          <w:szCs w:val="28"/>
        </w:rPr>
        <w:t>4.  В сметах отражаются следующие обязательные реквизиты:</w:t>
      </w:r>
    </w:p>
    <w:p w:rsidR="004824C8" w:rsidRPr="009D2467" w:rsidRDefault="00721AD2" w:rsidP="009D2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4C8" w:rsidRPr="009D2467">
        <w:rPr>
          <w:sz w:val="28"/>
          <w:szCs w:val="28"/>
        </w:rPr>
        <w:t xml:space="preserve">  гриф  утверждения,   содержащий  подпись  (и  ее  расшифровку)  соответствующего</w:t>
      </w:r>
      <w:r>
        <w:rPr>
          <w:sz w:val="28"/>
          <w:szCs w:val="28"/>
        </w:rPr>
        <w:t xml:space="preserve"> </w:t>
      </w:r>
      <w:r w:rsidR="004824C8" w:rsidRPr="009D2467">
        <w:rPr>
          <w:sz w:val="28"/>
          <w:szCs w:val="28"/>
        </w:rPr>
        <w:t>руководителя,  уполномоченного  утверждать  смету  учреждения  (свод  смет)  и  дату</w:t>
      </w:r>
      <w:r>
        <w:rPr>
          <w:sz w:val="28"/>
          <w:szCs w:val="28"/>
        </w:rPr>
        <w:t xml:space="preserve"> </w:t>
      </w:r>
      <w:r w:rsidR="004824C8" w:rsidRPr="009D2467">
        <w:rPr>
          <w:sz w:val="28"/>
          <w:szCs w:val="28"/>
        </w:rPr>
        <w:t>утверждения.</w:t>
      </w:r>
    </w:p>
    <w:p w:rsidR="004824C8" w:rsidRPr="009D2467" w:rsidRDefault="00721AD2" w:rsidP="009D2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4C8" w:rsidRPr="009D2467">
        <w:rPr>
          <w:sz w:val="28"/>
          <w:szCs w:val="28"/>
        </w:rPr>
        <w:t xml:space="preserve">  наименование формы документа;</w:t>
      </w:r>
    </w:p>
    <w:p w:rsidR="00721AD2" w:rsidRDefault="00721AD2" w:rsidP="009D2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4C8" w:rsidRPr="009D2467">
        <w:rPr>
          <w:sz w:val="28"/>
          <w:szCs w:val="28"/>
        </w:rPr>
        <w:t xml:space="preserve"> финансовый  год,  на  который  представлены  содержащиеся  в  документе  сведения;</w:t>
      </w:r>
      <w:r>
        <w:rPr>
          <w:sz w:val="28"/>
          <w:szCs w:val="28"/>
        </w:rPr>
        <w:t xml:space="preserve"> </w:t>
      </w:r>
    </w:p>
    <w:p w:rsidR="004824C8" w:rsidRPr="009D2467" w:rsidRDefault="00721AD2" w:rsidP="009D2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4C8" w:rsidRPr="009D2467">
        <w:rPr>
          <w:sz w:val="28"/>
          <w:szCs w:val="28"/>
        </w:rPr>
        <w:t>дату составления;</w:t>
      </w:r>
    </w:p>
    <w:p w:rsidR="004824C8" w:rsidRPr="009D2467" w:rsidRDefault="00721AD2" w:rsidP="009D2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4C8" w:rsidRPr="009D2467">
        <w:rPr>
          <w:sz w:val="28"/>
          <w:szCs w:val="28"/>
        </w:rPr>
        <w:t xml:space="preserve"> наименование  учреждения,  составившего  документ</w:t>
      </w:r>
      <w:r>
        <w:rPr>
          <w:sz w:val="28"/>
          <w:szCs w:val="28"/>
        </w:rPr>
        <w:t xml:space="preserve"> </w:t>
      </w:r>
      <w:r w:rsidR="004824C8" w:rsidRPr="009D2467">
        <w:rPr>
          <w:sz w:val="28"/>
          <w:szCs w:val="28"/>
        </w:rPr>
        <w:t>(свод  смет),  и  его  код  по</w:t>
      </w:r>
    </w:p>
    <w:p w:rsidR="004824C8" w:rsidRPr="009D2467" w:rsidRDefault="004824C8" w:rsidP="009D2467">
      <w:pPr>
        <w:jc w:val="both"/>
        <w:rPr>
          <w:sz w:val="28"/>
          <w:szCs w:val="28"/>
        </w:rPr>
      </w:pPr>
      <w:r w:rsidRPr="009D2467">
        <w:rPr>
          <w:sz w:val="28"/>
          <w:szCs w:val="28"/>
        </w:rPr>
        <w:t>общероссийскому классификатору предприятий и организаций);</w:t>
      </w:r>
    </w:p>
    <w:p w:rsidR="004824C8" w:rsidRPr="009D2467" w:rsidRDefault="00721AD2" w:rsidP="009D2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4C8" w:rsidRPr="009D2467">
        <w:rPr>
          <w:sz w:val="28"/>
          <w:szCs w:val="28"/>
        </w:rPr>
        <w:t xml:space="preserve"> код  по  сводному   реестру  главных  распорядителей  и  получателей   средств</w:t>
      </w:r>
    </w:p>
    <w:p w:rsidR="004824C8" w:rsidRPr="009D2467" w:rsidRDefault="004824C8" w:rsidP="009D2467">
      <w:pPr>
        <w:jc w:val="both"/>
        <w:rPr>
          <w:sz w:val="28"/>
          <w:szCs w:val="28"/>
        </w:rPr>
      </w:pPr>
      <w:r w:rsidRPr="009D2467">
        <w:rPr>
          <w:sz w:val="28"/>
          <w:szCs w:val="28"/>
        </w:rPr>
        <w:t>районного бюджета;</w:t>
      </w:r>
    </w:p>
    <w:p w:rsidR="004824C8" w:rsidRPr="009D2467" w:rsidRDefault="00721AD2" w:rsidP="009D2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4C8" w:rsidRPr="009D2467">
        <w:rPr>
          <w:sz w:val="28"/>
          <w:szCs w:val="28"/>
        </w:rPr>
        <w:t xml:space="preserve"> наименование бюджета (ОКТМО);</w:t>
      </w:r>
    </w:p>
    <w:p w:rsidR="004824C8" w:rsidRPr="009D2467" w:rsidRDefault="00721AD2" w:rsidP="009D2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4C8" w:rsidRPr="009D2467">
        <w:rPr>
          <w:sz w:val="28"/>
          <w:szCs w:val="28"/>
        </w:rPr>
        <w:t xml:space="preserve"> наименование  единиц  измерения  показателей,  включаемых  в  смету  и  их  код   по</w:t>
      </w:r>
      <w:r>
        <w:rPr>
          <w:sz w:val="28"/>
          <w:szCs w:val="28"/>
        </w:rPr>
        <w:t xml:space="preserve"> </w:t>
      </w:r>
      <w:r w:rsidR="004824C8" w:rsidRPr="009D2467">
        <w:rPr>
          <w:sz w:val="28"/>
          <w:szCs w:val="28"/>
        </w:rPr>
        <w:t>общероссийскому классификатору единиц измерения (ОКЕИ);</w:t>
      </w:r>
    </w:p>
    <w:p w:rsidR="004824C8" w:rsidRPr="009D2467" w:rsidRDefault="00721AD2" w:rsidP="009D2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4C8" w:rsidRPr="009D2467">
        <w:rPr>
          <w:sz w:val="28"/>
          <w:szCs w:val="28"/>
        </w:rPr>
        <w:t xml:space="preserve"> содержательная и оформляющая части.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Содержательная часть формы бюджетной сметы должна представляться в виде таблицы,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содержащей  коды  строк,  наименования  направлений  расходования  средств  бюджета    и соответствующих  им  кодов   классификации  расходов   бюджетов   бюджетной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классификации Российской Федерации, а также суммы по каждому направлению.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Оформляющая  часть  формы  сметы  должна  содержать  подписи  (с  расшифровкой)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должностных  лиц,  ответственных   за  содержащиеся  в  смете  данные  –  руководителя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учреждения,  специалиста по бюджету  и  иного  уполномоченного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руководителем  лица,  исполнителя  документа,  а  также  дату   подписания  (подготовки)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сметы, (свода смет учреждения).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5.  Бюджетная  смета  составляется   сельским поселением  на  основании  расчетных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показателей  потребности,  характеризующих  деятельность  учреждения  на  очередной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финансовый год и на плановый период.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К  представленной  на  утверждение  смете  прилагаются  обоснования  (расчеты)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утвержденных  сметных  показателей,  использованных  при  формировании  сметы.</w:t>
      </w:r>
    </w:p>
    <w:p w:rsidR="004824C8" w:rsidRDefault="004824C8" w:rsidP="004824C8">
      <w:pPr>
        <w:jc w:val="both"/>
        <w:rPr>
          <w:b/>
        </w:rPr>
      </w:pPr>
    </w:p>
    <w:p w:rsidR="004824C8" w:rsidRDefault="004824C8" w:rsidP="009D2467">
      <w:pPr>
        <w:jc w:val="center"/>
        <w:rPr>
          <w:b/>
          <w:sz w:val="28"/>
          <w:szCs w:val="28"/>
        </w:rPr>
      </w:pPr>
      <w:r w:rsidRPr="009D2467">
        <w:rPr>
          <w:b/>
          <w:sz w:val="28"/>
          <w:szCs w:val="28"/>
        </w:rPr>
        <w:t>IП. Утверждение бюджетных смет сельского поселения</w:t>
      </w:r>
    </w:p>
    <w:p w:rsidR="00721AD2" w:rsidRPr="009D2467" w:rsidRDefault="00721AD2" w:rsidP="009D2467">
      <w:pPr>
        <w:jc w:val="center"/>
        <w:rPr>
          <w:b/>
          <w:sz w:val="28"/>
          <w:szCs w:val="28"/>
        </w:rPr>
      </w:pPr>
    </w:p>
    <w:p w:rsidR="004824C8" w:rsidRPr="009D2467" w:rsidRDefault="000B74E5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4C8" w:rsidRPr="009D2467">
        <w:rPr>
          <w:rFonts w:ascii="Times New Roman" w:hAnsi="Times New Roman" w:cs="Times New Roman"/>
          <w:sz w:val="28"/>
          <w:szCs w:val="28"/>
        </w:rPr>
        <w:t>.  В  течение  10  дней  со  дня  получения  уведомления  о  доведенных  лимитах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Сельское поселение  обязано  составить  и  представить  на  утверждение  бюджетную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смету  по  установленной  форме.  В  течение  пяти  дней  со  дня  представления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 xml:space="preserve">вышеуказанной бюджетной сметы  сельское поселение  </w:t>
      </w:r>
      <w:r w:rsidRPr="009D2467">
        <w:rPr>
          <w:rFonts w:ascii="Times New Roman" w:hAnsi="Times New Roman" w:cs="Times New Roman"/>
          <w:sz w:val="28"/>
          <w:szCs w:val="28"/>
        </w:rPr>
        <w:lastRenderedPageBreak/>
        <w:t>утверждает ее руководителем</w:t>
      </w:r>
      <w:r w:rsidR="00721AD2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(в его отсутствие - лицом, исполняющим его обязанности)</w:t>
      </w:r>
    </w:p>
    <w:p w:rsidR="004824C8" w:rsidRDefault="004824C8" w:rsidP="004824C8">
      <w:pPr>
        <w:jc w:val="both"/>
        <w:rPr>
          <w:b/>
        </w:rPr>
      </w:pPr>
    </w:p>
    <w:p w:rsidR="004824C8" w:rsidRDefault="004824C8" w:rsidP="009D2467">
      <w:pPr>
        <w:jc w:val="center"/>
        <w:rPr>
          <w:b/>
          <w:sz w:val="28"/>
          <w:szCs w:val="28"/>
        </w:rPr>
      </w:pPr>
      <w:r w:rsidRPr="009D2467">
        <w:rPr>
          <w:b/>
          <w:sz w:val="28"/>
          <w:szCs w:val="28"/>
        </w:rPr>
        <w:t>IY. Ведение бюджетной сметы сельского поселения</w:t>
      </w:r>
    </w:p>
    <w:p w:rsidR="00AB099A" w:rsidRPr="009D2467" w:rsidRDefault="00AB099A" w:rsidP="009D2467">
      <w:pPr>
        <w:jc w:val="center"/>
        <w:rPr>
          <w:b/>
          <w:sz w:val="28"/>
          <w:szCs w:val="28"/>
        </w:rPr>
      </w:pPr>
    </w:p>
    <w:p w:rsidR="004824C8" w:rsidRPr="009D2467" w:rsidRDefault="000B74E5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4C8" w:rsidRPr="009D2467">
        <w:rPr>
          <w:rFonts w:ascii="Times New Roman" w:hAnsi="Times New Roman" w:cs="Times New Roman"/>
          <w:sz w:val="28"/>
          <w:szCs w:val="28"/>
        </w:rPr>
        <w:t>. Ведением  бюджетной  сметы  является  внесение  изменений  в  смету  в  пределах</w:t>
      </w:r>
      <w:r w:rsidR="006948D3">
        <w:rPr>
          <w:rFonts w:ascii="Times New Roman" w:hAnsi="Times New Roman" w:cs="Times New Roman"/>
          <w:sz w:val="28"/>
          <w:szCs w:val="28"/>
        </w:rPr>
        <w:t xml:space="preserve"> </w:t>
      </w:r>
      <w:r w:rsidR="004824C8" w:rsidRPr="009D2467">
        <w:rPr>
          <w:rFonts w:ascii="Times New Roman" w:hAnsi="Times New Roman" w:cs="Times New Roman"/>
          <w:sz w:val="28"/>
          <w:szCs w:val="28"/>
        </w:rPr>
        <w:t>доведенных  в  установленном  порядке  объемов  соответствующих  лимитов  бюджетных</w:t>
      </w:r>
      <w:r w:rsidR="006948D3">
        <w:rPr>
          <w:rFonts w:ascii="Times New Roman" w:hAnsi="Times New Roman" w:cs="Times New Roman"/>
          <w:sz w:val="28"/>
          <w:szCs w:val="28"/>
        </w:rPr>
        <w:t xml:space="preserve"> </w:t>
      </w:r>
      <w:r w:rsidR="004824C8" w:rsidRPr="009D2467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Изменения  показателей  сметы  утверждаются  после  внесения  в  установленном  порядке  изменений  в</w:t>
      </w:r>
      <w:r w:rsidR="006948D3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показатели  бюджетной  росписи  сельского поселения  и  лимитов  бюджетных</w:t>
      </w:r>
      <w:r w:rsidR="006948D3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Внесение  изменений  в  показатели  бюджетной  сметы  осуществляется  путем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утверждения изменений показателей  -  сумм увеличения, отражаемых со знаком "плюс", и (или) уменьшения объемов сметных назначений, отражаемых со знаком "минус":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-  изменяющих  объемы  сметных  назначений  в  случае  изменения  доведенного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Сельскому поселению  в  установленном  порядке  объема  лимитов  бюджетных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-  изменяющих  распределение  сметных  назначений  по  кодам  классификации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расходов  бюджетов  бюджетной  классификации  Российской  Федерации,  требующих</w:t>
      </w:r>
      <w:r w:rsidR="006948D3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изменения  показателей  бюджетной  росписи  главного  распорядителя  средств  бюджета  и лимитов бюджетных обязательств;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-  изменяющих  распределение  сметных  назначений,  не  требующих  изменения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показателей  бюджетной  росписи  главного  распорядителя  средств  бюджета  и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утвержденного объема лимитов бюджетных обязательств;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Внесение  изменений  в  смету,  требующее  изменения  показателей  бюджетной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росписи  главного  распорядителя  средств  бюджета  и  лимитов  бюджетных  обязательств, утверждается после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Утверждение изменений показателей сметы сельского поселения утверждается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главой  сельского поселения  (в  его  отсутствие  –  лицом,  исполняющим  его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обязанности).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Сметы с учетом внесенных изменений показателей смет составляются сельским поселением по форме, предусмотренной приложением 1 к Порядку.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Сельское поселение  принимает и (или) исполняет бюджетные обязательства в</w:t>
      </w:r>
    </w:p>
    <w:p w:rsidR="004824C8" w:rsidRPr="009D2467" w:rsidRDefault="004824C8" w:rsidP="009D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67">
        <w:rPr>
          <w:rFonts w:ascii="Times New Roman" w:hAnsi="Times New Roman" w:cs="Times New Roman"/>
          <w:sz w:val="28"/>
          <w:szCs w:val="28"/>
        </w:rPr>
        <w:t>пределах  сметных  назначений,  утвержденных  на  дату  осуществления  операций  по</w:t>
      </w:r>
      <w:r w:rsidR="006948D3">
        <w:rPr>
          <w:rFonts w:ascii="Times New Roman" w:hAnsi="Times New Roman" w:cs="Times New Roman"/>
          <w:sz w:val="28"/>
          <w:szCs w:val="28"/>
        </w:rPr>
        <w:t xml:space="preserve"> </w:t>
      </w:r>
      <w:r w:rsidRPr="009D2467">
        <w:rPr>
          <w:rFonts w:ascii="Times New Roman" w:hAnsi="Times New Roman" w:cs="Times New Roman"/>
          <w:sz w:val="28"/>
          <w:szCs w:val="28"/>
        </w:rPr>
        <w:t>исполнению сметы с учетом изменений показателей.</w:t>
      </w:r>
    </w:p>
    <w:p w:rsidR="004824C8" w:rsidRPr="009D2467" w:rsidRDefault="004824C8" w:rsidP="009D2467">
      <w:pPr>
        <w:jc w:val="both"/>
        <w:rPr>
          <w:sz w:val="28"/>
          <w:szCs w:val="28"/>
        </w:rPr>
      </w:pPr>
    </w:p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6E0CEF" w:rsidRDefault="006E0CEF" w:rsidP="006A0D75"/>
    <w:p w:rsidR="00CC7A39" w:rsidRDefault="00CC7A39" w:rsidP="00ED36C9">
      <w:pPr>
        <w:ind w:left="5387"/>
        <w:jc w:val="right"/>
        <w:rPr>
          <w:sz w:val="24"/>
          <w:szCs w:val="24"/>
        </w:rPr>
        <w:sectPr w:rsidR="00CC7A39" w:rsidSect="00CC7A39">
          <w:footerReference w:type="even" r:id="rId9"/>
          <w:footerReference w:type="default" r:id="rId10"/>
          <w:footerReference w:type="first" r:id="rId11"/>
          <w:pgSz w:w="11907" w:h="16840" w:code="9"/>
          <w:pgMar w:top="907" w:right="851" w:bottom="142" w:left="1134" w:header="720" w:footer="1134" w:gutter="0"/>
          <w:cols w:space="720"/>
          <w:titlePg/>
          <w:docGrid w:linePitch="272"/>
        </w:sectPr>
      </w:pP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lastRenderedPageBreak/>
        <w:t>Приложение № 1</w:t>
      </w:r>
    </w:p>
    <w:p w:rsidR="00CC7A39" w:rsidRDefault="006948D3" w:rsidP="006948D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D36C9"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="00ED36C9" w:rsidRPr="001539FB">
        <w:rPr>
          <w:sz w:val="24"/>
          <w:szCs w:val="24"/>
        </w:rPr>
        <w:t xml:space="preserve">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373"/>
        <w:gridCol w:w="827"/>
        <w:gridCol w:w="359"/>
        <w:gridCol w:w="835"/>
        <w:gridCol w:w="724"/>
        <w:gridCol w:w="604"/>
        <w:gridCol w:w="1629"/>
        <w:gridCol w:w="177"/>
        <w:gridCol w:w="1271"/>
        <w:gridCol w:w="288"/>
        <w:gridCol w:w="798"/>
        <w:gridCol w:w="336"/>
        <w:gridCol w:w="851"/>
        <w:gridCol w:w="1559"/>
      </w:tblGrid>
      <w:tr w:rsidR="00415998" w:rsidRPr="00415998" w:rsidTr="00415998">
        <w:trPr>
          <w:trHeight w:val="300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СОГЛАСОВАНО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УТВЕРЖДАЮ</w:t>
            </w:r>
          </w:p>
        </w:tc>
      </w:tr>
      <w:tr w:rsidR="00415998" w:rsidRPr="00415998" w:rsidTr="00415998">
        <w:trPr>
          <w:trHeight w:val="300"/>
        </w:trPr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0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Глава администрации муниципального образования "Кужорское сельское поселение"</w:t>
            </w:r>
          </w:p>
        </w:tc>
      </w:tr>
      <w:tr w:rsidR="00415998" w:rsidRPr="00415998" w:rsidTr="00415998">
        <w:trPr>
          <w:trHeight w:val="195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(наименование должности лица, согласующего бюджетную смету)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(наименование должности лица, утверждающего бюджетную смету)</w:t>
            </w:r>
          </w:p>
        </w:tc>
      </w:tr>
      <w:tr w:rsidR="00415998" w:rsidRPr="00415998" w:rsidTr="00415998">
        <w:trPr>
          <w:trHeight w:val="300"/>
        </w:trPr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0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Администрация муниципального образования "Кужорское сельское поселение"</w:t>
            </w:r>
          </w:p>
        </w:tc>
      </w:tr>
      <w:tr w:rsidR="00415998" w:rsidRPr="00415998" w:rsidTr="00415998">
        <w:trPr>
          <w:trHeight w:val="180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(наименование главного распорядителя бюджетных средств; учреждения)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(наименование главного распорядителя бюджетных средств; учреждения)</w:t>
            </w:r>
          </w:p>
        </w:tc>
      </w:tr>
      <w:tr w:rsidR="00415998" w:rsidRPr="00415998" w:rsidTr="00415998">
        <w:trPr>
          <w:trHeight w:val="300"/>
        </w:trPr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Крюков В.А.</w:t>
            </w:r>
          </w:p>
        </w:tc>
      </w:tr>
      <w:tr w:rsidR="00415998" w:rsidRPr="00415998" w:rsidTr="00415998">
        <w:trPr>
          <w:trHeight w:val="195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(подпись)                                                   (расшифровка подписи)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415998" w:rsidRPr="00415998" w:rsidTr="00415998">
        <w:trPr>
          <w:trHeight w:val="300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"____"   _________________20___г.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31 декабря 2019г.</w:t>
            </w:r>
          </w:p>
        </w:tc>
      </w:tr>
      <w:tr w:rsidR="00415998" w:rsidRPr="00415998" w:rsidTr="00F062EE">
        <w:trPr>
          <w:trHeight w:val="315"/>
        </w:trPr>
        <w:tc>
          <w:tcPr>
            <w:tcW w:w="8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1599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БЮДЖЕТНАЯ СМЕТА ЗА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____</w:t>
            </w:r>
            <w:r w:rsidRPr="0041599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Коды</w:t>
            </w:r>
          </w:p>
        </w:tc>
      </w:tr>
      <w:tr w:rsidR="00415998" w:rsidRPr="00415998" w:rsidTr="00F062EE">
        <w:trPr>
          <w:trHeight w:val="300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Форма по ОКУД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501012</w:t>
            </w:r>
          </w:p>
        </w:tc>
      </w:tr>
      <w:tr w:rsidR="00415998" w:rsidRPr="00415998" w:rsidTr="00F062EE">
        <w:trPr>
          <w:trHeight w:val="300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 xml:space="preserve">от </w:t>
            </w:r>
            <w:r w:rsidRPr="00415998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"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__</w:t>
            </w:r>
            <w:r w:rsidRPr="00415998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"</w:t>
            </w: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________</w:t>
            </w: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___</w:t>
            </w: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</w:t>
            </w: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</w:t>
            </w: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.20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</w:t>
            </w: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г.</w:t>
            </w:r>
          </w:p>
        </w:tc>
      </w:tr>
      <w:tr w:rsidR="00415998" w:rsidRPr="00415998" w:rsidTr="00F062EE">
        <w:trPr>
          <w:trHeight w:val="33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</w:rPr>
            </w:pPr>
            <w:r w:rsidRPr="00415998">
              <w:rPr>
                <w:rFonts w:ascii="Calibri" w:hAnsi="Calibri"/>
                <w:color w:val="000000"/>
              </w:rPr>
              <w:t>Получатель бюджетных средств</w:t>
            </w: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 xml:space="preserve"> Администрация муниципального образования "Кужорское сельское поселение"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72615173</w:t>
            </w:r>
          </w:p>
        </w:tc>
      </w:tr>
      <w:tr w:rsidR="00415998" w:rsidRPr="00415998" w:rsidTr="00F062EE">
        <w:trPr>
          <w:trHeight w:val="27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</w:rPr>
            </w:pPr>
            <w:r w:rsidRPr="00415998">
              <w:rPr>
                <w:rFonts w:ascii="Calibri" w:hAnsi="Calibri"/>
                <w:color w:val="000000"/>
              </w:rPr>
              <w:t xml:space="preserve">Распорядитель бюджетных средств </w:t>
            </w: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Администрация муниципального образования "Кужорское сельское поселение"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по Перечню (Реестру)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</w:tr>
      <w:tr w:rsidR="00415998" w:rsidRPr="00415998" w:rsidTr="00F062EE">
        <w:trPr>
          <w:trHeight w:val="51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</w:rPr>
            </w:pPr>
            <w:r w:rsidRPr="00415998">
              <w:rPr>
                <w:rFonts w:ascii="Calibri" w:hAnsi="Calibri"/>
                <w:color w:val="000000"/>
              </w:rPr>
              <w:t xml:space="preserve">Главный распорядитель бюджетных средств </w:t>
            </w: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Администрация муниципального образования "Кужорское сельское поселение"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по Перечню (Реестру)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</w:tr>
      <w:tr w:rsidR="00415998" w:rsidRPr="00415998" w:rsidTr="00F062EE">
        <w:trPr>
          <w:trHeight w:val="33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</w:rPr>
            </w:pPr>
            <w:r w:rsidRPr="00415998">
              <w:rPr>
                <w:rFonts w:ascii="Calibri" w:hAnsi="Calibri"/>
                <w:color w:val="000000"/>
              </w:rPr>
              <w:t xml:space="preserve">Наименование бюджета </w:t>
            </w: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Бюджет муниципального образования "Кужорское сельское поселение"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по БК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</w:tr>
      <w:tr w:rsidR="00415998" w:rsidRPr="00415998" w:rsidTr="00F062EE">
        <w:trPr>
          <w:trHeight w:val="300"/>
        </w:trPr>
        <w:tc>
          <w:tcPr>
            <w:tcW w:w="8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 xml:space="preserve">по ОКАТО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</w:rPr>
            </w:pPr>
            <w:r w:rsidRPr="00415998">
              <w:rPr>
                <w:rFonts w:ascii="Calibri" w:hAnsi="Calibri"/>
                <w:color w:val="000000"/>
              </w:rPr>
              <w:t>79222834000</w:t>
            </w:r>
          </w:p>
        </w:tc>
      </w:tr>
      <w:tr w:rsidR="00415998" w:rsidRPr="00415998" w:rsidTr="00F062EE">
        <w:trPr>
          <w:trHeight w:val="300"/>
        </w:trPr>
        <w:tc>
          <w:tcPr>
            <w:tcW w:w="8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 xml:space="preserve">Единица измерения: </w:t>
            </w:r>
            <w:r w:rsidRPr="0041599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руб.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</w:tr>
      <w:tr w:rsidR="00415998" w:rsidRPr="00415998" w:rsidTr="00F062EE">
        <w:trPr>
          <w:trHeight w:val="300"/>
        </w:trPr>
        <w:tc>
          <w:tcPr>
            <w:tcW w:w="8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по ОКВ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998" w:rsidRPr="00415998" w:rsidTr="00F062EE">
        <w:trPr>
          <w:trHeight w:val="28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F062EE" w:rsidRPr="00415998" w:rsidTr="00F062EE">
        <w:trPr>
          <w:trHeight w:val="4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ведомства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раздела подраздела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в рублях</w:t>
            </w:r>
          </w:p>
        </w:tc>
      </w:tr>
      <w:tr w:rsidR="00F062EE" w:rsidRPr="00415998" w:rsidTr="00F062EE">
        <w:trPr>
          <w:trHeight w:val="69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программная (непрограмная часть)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5998" w:rsidRPr="00415998" w:rsidTr="00F062E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15998" w:rsidRPr="00415998" w:rsidTr="00F062E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5998" w:rsidRPr="00415998" w:rsidTr="00F062E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Руководитель учреждения (уполномоченное лицо)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5998" w:rsidRPr="00415998" w:rsidTr="00F062EE">
        <w:trPr>
          <w:trHeight w:val="1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5998" w:rsidRPr="00415998" w:rsidTr="00F062E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Руководитель планово-финансовой службы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998">
              <w:rPr>
                <w:rFonts w:ascii="Calibri" w:hAnsi="Calibri"/>
                <w:color w:val="000000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9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5998" w:rsidRPr="00415998" w:rsidTr="00F062EE">
        <w:trPr>
          <w:trHeight w:val="1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5998">
              <w:rPr>
                <w:rFonts w:ascii="Calibri" w:hAnsi="Calibri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5998" w:rsidRPr="00415998" w:rsidTr="00F062EE">
        <w:trPr>
          <w:trHeight w:val="1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15998" w:rsidRDefault="00415998" w:rsidP="004159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81B9F" w:rsidRDefault="00D81B9F" w:rsidP="00F062EE"/>
    <w:sectPr w:rsidR="00D81B9F" w:rsidSect="00F062EE">
      <w:pgSz w:w="16840" w:h="11907" w:orient="landscape" w:code="9"/>
      <w:pgMar w:top="284" w:right="249" w:bottom="284" w:left="907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C6" w:rsidRDefault="003412C6" w:rsidP="009855BC">
      <w:r>
        <w:separator/>
      </w:r>
    </w:p>
  </w:endnote>
  <w:endnote w:type="continuationSeparator" w:id="0">
    <w:p w:rsidR="003412C6" w:rsidRDefault="003412C6" w:rsidP="0098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4E" w:rsidRDefault="002114F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A46C5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3517"/>
      <w:docPartObj>
        <w:docPartGallery w:val="Page Numbers (Bottom of Page)"/>
        <w:docPartUnique/>
      </w:docPartObj>
    </w:sdtPr>
    <w:sdtEndPr/>
    <w:sdtContent>
      <w:p w:rsidR="00870A4E" w:rsidRDefault="002114FA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A46C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0A4E" w:rsidRDefault="00A46C5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4E" w:rsidRDefault="00A46C5A">
    <w:pPr>
      <w:pStyle w:val="aa"/>
      <w:jc w:val="right"/>
    </w:pPr>
  </w:p>
  <w:p w:rsidR="00870A4E" w:rsidRDefault="00A46C5A">
    <w:pPr>
      <w:pStyle w:val="a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C6" w:rsidRDefault="003412C6" w:rsidP="009855BC">
      <w:r>
        <w:separator/>
      </w:r>
    </w:p>
  </w:footnote>
  <w:footnote w:type="continuationSeparator" w:id="0">
    <w:p w:rsidR="003412C6" w:rsidRDefault="003412C6" w:rsidP="0098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6AC5B3A"/>
    <w:multiLevelType w:val="hybridMultilevel"/>
    <w:tmpl w:val="F7A63496"/>
    <w:lvl w:ilvl="0" w:tplc="B8BE06C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C57ED"/>
    <w:multiLevelType w:val="hybridMultilevel"/>
    <w:tmpl w:val="9828AE0C"/>
    <w:lvl w:ilvl="0" w:tplc="E93AE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EF"/>
    <w:rsid w:val="00023834"/>
    <w:rsid w:val="000331E6"/>
    <w:rsid w:val="00042AF0"/>
    <w:rsid w:val="00060E8A"/>
    <w:rsid w:val="00072167"/>
    <w:rsid w:val="00082DE6"/>
    <w:rsid w:val="0008747C"/>
    <w:rsid w:val="00087A47"/>
    <w:rsid w:val="000A0927"/>
    <w:rsid w:val="000A19DA"/>
    <w:rsid w:val="000B7422"/>
    <w:rsid w:val="000B74E5"/>
    <w:rsid w:val="000E1A94"/>
    <w:rsid w:val="000F3413"/>
    <w:rsid w:val="00131665"/>
    <w:rsid w:val="00135FCF"/>
    <w:rsid w:val="00166DD5"/>
    <w:rsid w:val="001722E9"/>
    <w:rsid w:val="00182BC0"/>
    <w:rsid w:val="001A42D3"/>
    <w:rsid w:val="001A719E"/>
    <w:rsid w:val="001B2356"/>
    <w:rsid w:val="001C49AE"/>
    <w:rsid w:val="001C78D8"/>
    <w:rsid w:val="001D77F0"/>
    <w:rsid w:val="001E017A"/>
    <w:rsid w:val="001F6FB9"/>
    <w:rsid w:val="002114FA"/>
    <w:rsid w:val="00246609"/>
    <w:rsid w:val="002477E5"/>
    <w:rsid w:val="00253ECA"/>
    <w:rsid w:val="00264729"/>
    <w:rsid w:val="0027189C"/>
    <w:rsid w:val="00274EB1"/>
    <w:rsid w:val="00275188"/>
    <w:rsid w:val="002B1404"/>
    <w:rsid w:val="002B6E06"/>
    <w:rsid w:val="002F20C0"/>
    <w:rsid w:val="00302646"/>
    <w:rsid w:val="003039CB"/>
    <w:rsid w:val="00307FF4"/>
    <w:rsid w:val="00312753"/>
    <w:rsid w:val="003238A4"/>
    <w:rsid w:val="003244E2"/>
    <w:rsid w:val="003379C3"/>
    <w:rsid w:val="003412C6"/>
    <w:rsid w:val="00352A4D"/>
    <w:rsid w:val="003541A7"/>
    <w:rsid w:val="003557CA"/>
    <w:rsid w:val="003853E9"/>
    <w:rsid w:val="003B673F"/>
    <w:rsid w:val="003D383F"/>
    <w:rsid w:val="003F1453"/>
    <w:rsid w:val="003F6AD8"/>
    <w:rsid w:val="00403C26"/>
    <w:rsid w:val="00405EA5"/>
    <w:rsid w:val="00415998"/>
    <w:rsid w:val="004312A9"/>
    <w:rsid w:val="00434939"/>
    <w:rsid w:val="004501B2"/>
    <w:rsid w:val="0047100E"/>
    <w:rsid w:val="0047553E"/>
    <w:rsid w:val="004824C8"/>
    <w:rsid w:val="00490E7C"/>
    <w:rsid w:val="0049205B"/>
    <w:rsid w:val="004C4C8E"/>
    <w:rsid w:val="004C7E40"/>
    <w:rsid w:val="004E161F"/>
    <w:rsid w:val="00511D59"/>
    <w:rsid w:val="00514E5B"/>
    <w:rsid w:val="005350A3"/>
    <w:rsid w:val="00574AEA"/>
    <w:rsid w:val="005A3C59"/>
    <w:rsid w:val="005E2E44"/>
    <w:rsid w:val="00625B64"/>
    <w:rsid w:val="00632730"/>
    <w:rsid w:val="006465C3"/>
    <w:rsid w:val="00691641"/>
    <w:rsid w:val="006948D3"/>
    <w:rsid w:val="00694D94"/>
    <w:rsid w:val="006A0D75"/>
    <w:rsid w:val="006A5DFC"/>
    <w:rsid w:val="006C2F5A"/>
    <w:rsid w:val="006E0CEF"/>
    <w:rsid w:val="006E5A31"/>
    <w:rsid w:val="0071179F"/>
    <w:rsid w:val="007117A0"/>
    <w:rsid w:val="00716F52"/>
    <w:rsid w:val="0072190D"/>
    <w:rsid w:val="00721AD2"/>
    <w:rsid w:val="007548ED"/>
    <w:rsid w:val="00766E26"/>
    <w:rsid w:val="00776C94"/>
    <w:rsid w:val="00777DD1"/>
    <w:rsid w:val="00782D68"/>
    <w:rsid w:val="00791EE3"/>
    <w:rsid w:val="007A0541"/>
    <w:rsid w:val="007A0EAD"/>
    <w:rsid w:val="007B5896"/>
    <w:rsid w:val="007B790D"/>
    <w:rsid w:val="007B7A8C"/>
    <w:rsid w:val="007D0FD3"/>
    <w:rsid w:val="007D5AC2"/>
    <w:rsid w:val="007D6BB0"/>
    <w:rsid w:val="00805912"/>
    <w:rsid w:val="00810697"/>
    <w:rsid w:val="008139D9"/>
    <w:rsid w:val="00814D16"/>
    <w:rsid w:val="00840537"/>
    <w:rsid w:val="00853A04"/>
    <w:rsid w:val="0086242A"/>
    <w:rsid w:val="00873B04"/>
    <w:rsid w:val="00890A5F"/>
    <w:rsid w:val="00895208"/>
    <w:rsid w:val="008B25C9"/>
    <w:rsid w:val="008E42B0"/>
    <w:rsid w:val="008E6FEF"/>
    <w:rsid w:val="008F41BF"/>
    <w:rsid w:val="00906061"/>
    <w:rsid w:val="0094143A"/>
    <w:rsid w:val="0094393E"/>
    <w:rsid w:val="00951E0E"/>
    <w:rsid w:val="009809AA"/>
    <w:rsid w:val="009855BC"/>
    <w:rsid w:val="009B1017"/>
    <w:rsid w:val="009C722F"/>
    <w:rsid w:val="009D2467"/>
    <w:rsid w:val="009E30F4"/>
    <w:rsid w:val="00A02625"/>
    <w:rsid w:val="00A032B5"/>
    <w:rsid w:val="00A05367"/>
    <w:rsid w:val="00A137B0"/>
    <w:rsid w:val="00A36C6D"/>
    <w:rsid w:val="00A46C5A"/>
    <w:rsid w:val="00A5008A"/>
    <w:rsid w:val="00A51848"/>
    <w:rsid w:val="00A8078E"/>
    <w:rsid w:val="00A9465C"/>
    <w:rsid w:val="00AB099A"/>
    <w:rsid w:val="00AF24F3"/>
    <w:rsid w:val="00AF48EF"/>
    <w:rsid w:val="00B31F19"/>
    <w:rsid w:val="00B55389"/>
    <w:rsid w:val="00B640E4"/>
    <w:rsid w:val="00BB0DB8"/>
    <w:rsid w:val="00BC4310"/>
    <w:rsid w:val="00BF4EF4"/>
    <w:rsid w:val="00C1490A"/>
    <w:rsid w:val="00C37D8D"/>
    <w:rsid w:val="00C44225"/>
    <w:rsid w:val="00C464EF"/>
    <w:rsid w:val="00C527AC"/>
    <w:rsid w:val="00C641B1"/>
    <w:rsid w:val="00C7719B"/>
    <w:rsid w:val="00CA32A5"/>
    <w:rsid w:val="00CB4357"/>
    <w:rsid w:val="00CC1457"/>
    <w:rsid w:val="00CC7A39"/>
    <w:rsid w:val="00CF36D6"/>
    <w:rsid w:val="00CF4559"/>
    <w:rsid w:val="00D02FC3"/>
    <w:rsid w:val="00D07914"/>
    <w:rsid w:val="00D13AEA"/>
    <w:rsid w:val="00D15284"/>
    <w:rsid w:val="00D153B2"/>
    <w:rsid w:val="00D3039F"/>
    <w:rsid w:val="00D31258"/>
    <w:rsid w:val="00D608FA"/>
    <w:rsid w:val="00D73632"/>
    <w:rsid w:val="00D73BCD"/>
    <w:rsid w:val="00D7553C"/>
    <w:rsid w:val="00D8104C"/>
    <w:rsid w:val="00D81B9F"/>
    <w:rsid w:val="00DA5F63"/>
    <w:rsid w:val="00DE69A7"/>
    <w:rsid w:val="00E10380"/>
    <w:rsid w:val="00E27768"/>
    <w:rsid w:val="00E33BEE"/>
    <w:rsid w:val="00E62E94"/>
    <w:rsid w:val="00E72B45"/>
    <w:rsid w:val="00E84C84"/>
    <w:rsid w:val="00E86248"/>
    <w:rsid w:val="00E92157"/>
    <w:rsid w:val="00EA4338"/>
    <w:rsid w:val="00ED36C9"/>
    <w:rsid w:val="00EE7AE3"/>
    <w:rsid w:val="00EF08F2"/>
    <w:rsid w:val="00F062EE"/>
    <w:rsid w:val="00F14D88"/>
    <w:rsid w:val="00F170CA"/>
    <w:rsid w:val="00F171C4"/>
    <w:rsid w:val="00F23D6F"/>
    <w:rsid w:val="00F3427D"/>
    <w:rsid w:val="00F571CD"/>
    <w:rsid w:val="00FA29CB"/>
    <w:rsid w:val="00FA4151"/>
    <w:rsid w:val="00FE5B4B"/>
    <w:rsid w:val="00FF1C3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066329-705C-4256-A251-9905A108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2">
    <w:name w:val="Основной текст (2) + Курсив"/>
    <w:basedOn w:val="a0"/>
    <w:rsid w:val="00CC7A3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2018-10-30T08:05:00Z</cp:lastPrinted>
  <dcterms:created xsi:type="dcterms:W3CDTF">2015-05-27T06:33:00Z</dcterms:created>
  <dcterms:modified xsi:type="dcterms:W3CDTF">2021-03-18T10:36:00Z</dcterms:modified>
</cp:coreProperties>
</file>