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-472"/>
        <w:tblW w:w="10035" w:type="dxa"/>
        <w:tblLayout w:type="fixed"/>
        <w:tblLook w:val="04A0" w:firstRow="1" w:lastRow="0" w:firstColumn="1" w:lastColumn="0" w:noHBand="0" w:noVBand="1"/>
      </w:tblPr>
      <w:tblGrid>
        <w:gridCol w:w="3511"/>
        <w:gridCol w:w="2695"/>
        <w:gridCol w:w="3829"/>
      </w:tblGrid>
      <w:tr w:rsidR="001970F6" w:rsidTr="00573A25">
        <w:trPr>
          <w:cantSplit/>
          <w:trHeight w:val="1275"/>
        </w:trPr>
        <w:tc>
          <w:tcPr>
            <w:tcW w:w="3510" w:type="dxa"/>
          </w:tcPr>
          <w:p w:rsidR="001970F6" w:rsidRDefault="001970F6" w:rsidP="00573A2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Российскэ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Федерацие</w:t>
            </w:r>
            <w:proofErr w:type="spellEnd"/>
          </w:p>
          <w:p w:rsidR="001970F6" w:rsidRDefault="001970F6" w:rsidP="00573A25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Адыгэ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Республикэмк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>l</w:t>
            </w:r>
            <w:r>
              <w:rPr>
                <w:rFonts w:ascii="Times New Roman" w:hAnsi="Times New Roman"/>
                <w:b/>
              </w:rPr>
              <w:t>э</w:t>
            </w:r>
          </w:p>
          <w:p w:rsidR="001970F6" w:rsidRDefault="001970F6" w:rsidP="00573A25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Мыекъопэ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районым</w:t>
            </w:r>
            <w:proofErr w:type="spellEnd"/>
          </w:p>
          <w:p w:rsidR="001970F6" w:rsidRDefault="001970F6" w:rsidP="00573A25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Иадминистрацие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Муниципальнэ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гъэпсык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</w:rPr>
              <w:t xml:space="preserve">э </w:t>
            </w:r>
            <w:proofErr w:type="spellStart"/>
            <w:r>
              <w:rPr>
                <w:rFonts w:ascii="Times New Roman" w:hAnsi="Times New Roman"/>
                <w:b/>
              </w:rPr>
              <w:t>зи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</w:rPr>
              <w:t>э</w:t>
            </w:r>
          </w:p>
          <w:p w:rsidR="001970F6" w:rsidRDefault="001970F6" w:rsidP="00573A25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proofErr w:type="spellStart"/>
            <w:r>
              <w:rPr>
                <w:rFonts w:ascii="Times New Roman" w:hAnsi="Times New Roman"/>
                <w:b/>
              </w:rPr>
              <w:t>Кужорскэ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къоджэ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псэуп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</w:rPr>
              <w:t>эм»</w:t>
            </w:r>
          </w:p>
          <w:p w:rsidR="001970F6" w:rsidRDefault="001970F6" w:rsidP="00573A25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:rsidR="001970F6" w:rsidRDefault="001970F6" w:rsidP="00573A25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385765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ст.Кужорскэр</w:t>
            </w:r>
            <w:proofErr w:type="spellEnd"/>
          </w:p>
          <w:p w:rsidR="001970F6" w:rsidRDefault="001970F6" w:rsidP="00573A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Ленинэр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21</w:t>
            </w:r>
          </w:p>
        </w:tc>
        <w:tc>
          <w:tcPr>
            <w:tcW w:w="2694" w:type="dxa"/>
          </w:tcPr>
          <w:p w:rsidR="001970F6" w:rsidRDefault="001970F6" w:rsidP="00573A25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970F6" w:rsidRDefault="001970F6" w:rsidP="00573A25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noProof/>
              </w:rPr>
              <w:drawing>
                <wp:inline distT="0" distB="0" distL="0" distR="0" wp14:anchorId="2C9E8A2A" wp14:editId="5927303E">
                  <wp:extent cx="1095375" cy="1000760"/>
                  <wp:effectExtent l="19050" t="0" r="9525" b="0"/>
                  <wp:docPr id="165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00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1970F6" w:rsidRDefault="001970F6" w:rsidP="00573A2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Российская </w:t>
            </w:r>
            <w:proofErr w:type="gramStart"/>
            <w:r>
              <w:rPr>
                <w:rFonts w:ascii="Times New Roman" w:hAnsi="Times New Roman"/>
                <w:b/>
              </w:rPr>
              <w:t>Федерация  Администрация</w:t>
            </w:r>
            <w:proofErr w:type="gramEnd"/>
          </w:p>
          <w:p w:rsidR="001970F6" w:rsidRDefault="001970F6" w:rsidP="00573A2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Муниципального образования</w:t>
            </w:r>
          </w:p>
          <w:p w:rsidR="001970F6" w:rsidRDefault="001970F6" w:rsidP="00573A2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proofErr w:type="spellStart"/>
            <w:r>
              <w:rPr>
                <w:rFonts w:ascii="Times New Roman" w:hAnsi="Times New Roman"/>
                <w:b/>
              </w:rPr>
              <w:t>Кужорское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сельское поселение» Майкопского района</w:t>
            </w:r>
          </w:p>
          <w:p w:rsidR="001970F6" w:rsidRDefault="001970F6" w:rsidP="00573A2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Республики Адыгея</w:t>
            </w:r>
          </w:p>
          <w:p w:rsidR="001970F6" w:rsidRDefault="001970F6" w:rsidP="00573A25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:rsidR="001970F6" w:rsidRDefault="001970F6" w:rsidP="00573A25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385765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ст.Кужорская</w:t>
            </w:r>
            <w:proofErr w:type="spellEnd"/>
          </w:p>
          <w:p w:rsidR="001970F6" w:rsidRDefault="001970F6" w:rsidP="00573A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ул. Ленина, 21</w:t>
            </w:r>
          </w:p>
        </w:tc>
      </w:tr>
    </w:tbl>
    <w:p w:rsidR="001970F6" w:rsidRDefault="001970F6" w:rsidP="001970F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Телефон/факс: (887777) 2-84-84; 2-84-24</w:t>
      </w:r>
    </w:p>
    <w:p w:rsidR="001970F6" w:rsidRPr="00800515" w:rsidRDefault="001970F6" w:rsidP="001970F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E</w:t>
      </w:r>
      <w:r w:rsidRPr="00800515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 w:rsidRPr="00800515">
        <w:rPr>
          <w:rFonts w:ascii="Times New Roman" w:hAnsi="Times New Roman"/>
        </w:rPr>
        <w:t xml:space="preserve">: </w:t>
      </w:r>
      <w:hyperlink r:id="rId5" w:history="1">
        <w:r>
          <w:rPr>
            <w:rStyle w:val="a3"/>
            <w:lang w:val="en-US"/>
          </w:rPr>
          <w:t>kyg</w:t>
        </w:r>
        <w:r w:rsidRPr="00800515">
          <w:rPr>
            <w:rStyle w:val="a3"/>
          </w:rPr>
          <w:t>.</w:t>
        </w:r>
        <w:r>
          <w:rPr>
            <w:rStyle w:val="a3"/>
            <w:lang w:val="en-US"/>
          </w:rPr>
          <w:t>adm</w:t>
        </w:r>
        <w:r w:rsidRPr="00800515"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 w:rsidRPr="00800515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1970F6" w:rsidRDefault="001970F6" w:rsidP="001970F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ИНН/КПП 0104010395/010401001</w:t>
      </w:r>
    </w:p>
    <w:p w:rsidR="001970F6" w:rsidRDefault="001970F6" w:rsidP="001970F6">
      <w:pPr>
        <w:spacing w:after="0"/>
        <w:jc w:val="center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112395</wp:posOffset>
                </wp:positionV>
                <wp:extent cx="6286500" cy="0"/>
                <wp:effectExtent l="31115" t="30480" r="35560" b="361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B05C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35pt,8.85pt" to="477.6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112395</wp:posOffset>
                </wp:positionV>
                <wp:extent cx="6286500" cy="0"/>
                <wp:effectExtent l="31115" t="30480" r="35560" b="361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FD020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35pt,8.85pt" to="477.6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1970F6" w:rsidRDefault="001970F6" w:rsidP="001970F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970F6" w:rsidRDefault="001970F6" w:rsidP="001970F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1970F6" w:rsidRDefault="001970F6" w:rsidP="001970F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Главы 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Кужорское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</w:t>
      </w:r>
    </w:p>
    <w:p w:rsidR="001970F6" w:rsidRDefault="001970F6" w:rsidP="001970F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№ 24 </w:t>
      </w:r>
    </w:p>
    <w:p w:rsidR="001970F6" w:rsidRDefault="001970F6" w:rsidP="001970F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70F6" w:rsidRDefault="001970F6" w:rsidP="001970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ст. Кужорская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17»  05. 2022 г.              </w:t>
      </w:r>
    </w:p>
    <w:p w:rsidR="001970F6" w:rsidRPr="00BB17C5" w:rsidRDefault="001970F6" w:rsidP="001970F6">
      <w:pPr>
        <w:tabs>
          <w:tab w:val="left" w:pos="285"/>
        </w:tabs>
        <w:spacing w:after="0" w:line="100" w:lineRule="atLeast"/>
        <w:ind w:right="5940"/>
        <w:jc w:val="both"/>
        <w:rPr>
          <w:rFonts w:ascii="Times New Roman" w:hAnsi="Times New Roman" w:cs="Times New Roman"/>
          <w:sz w:val="26"/>
          <w:szCs w:val="26"/>
        </w:rPr>
      </w:pPr>
      <w:r w:rsidRPr="00BB17C5">
        <w:rPr>
          <w:rFonts w:ascii="Times New Roman" w:hAnsi="Times New Roman" w:cs="Times New Roman"/>
          <w:sz w:val="26"/>
          <w:szCs w:val="26"/>
        </w:rPr>
        <w:t xml:space="preserve">Об утверждении стоимости 1кв. метра общей площади жилья на </w:t>
      </w:r>
      <w:r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 xml:space="preserve"> квартал 2022</w:t>
      </w:r>
      <w:r w:rsidRPr="00BB17C5">
        <w:rPr>
          <w:rFonts w:ascii="Times New Roman" w:hAnsi="Times New Roman" w:cs="Times New Roman"/>
          <w:sz w:val="26"/>
          <w:szCs w:val="26"/>
        </w:rPr>
        <w:t xml:space="preserve"> года на территории МО «</w:t>
      </w:r>
      <w:proofErr w:type="spellStart"/>
      <w:r w:rsidRPr="00BB17C5">
        <w:rPr>
          <w:rFonts w:ascii="Times New Roman" w:hAnsi="Times New Roman" w:cs="Times New Roman"/>
          <w:sz w:val="26"/>
          <w:szCs w:val="26"/>
        </w:rPr>
        <w:t>Кужорское</w:t>
      </w:r>
      <w:proofErr w:type="spellEnd"/>
      <w:r w:rsidRPr="00BB17C5">
        <w:rPr>
          <w:rFonts w:ascii="Times New Roman" w:hAnsi="Times New Roman" w:cs="Times New Roman"/>
          <w:sz w:val="26"/>
          <w:szCs w:val="26"/>
        </w:rPr>
        <w:t xml:space="preserve"> сельское поселение».</w:t>
      </w:r>
    </w:p>
    <w:p w:rsidR="001970F6" w:rsidRPr="00BB17C5" w:rsidRDefault="001970F6" w:rsidP="001970F6">
      <w:pPr>
        <w:tabs>
          <w:tab w:val="left" w:pos="285"/>
        </w:tabs>
        <w:spacing w:after="0" w:line="100" w:lineRule="atLeast"/>
        <w:ind w:right="5415"/>
        <w:jc w:val="both"/>
        <w:rPr>
          <w:rFonts w:ascii="Times New Roman" w:hAnsi="Times New Roman" w:cs="Times New Roman"/>
          <w:sz w:val="26"/>
          <w:szCs w:val="26"/>
        </w:rPr>
      </w:pPr>
    </w:p>
    <w:p w:rsidR="001970F6" w:rsidRPr="0028438F" w:rsidRDefault="001970F6" w:rsidP="001970F6">
      <w:pPr>
        <w:pStyle w:val="2"/>
        <w:shd w:val="clear" w:color="auto" w:fill="FFFFFF"/>
        <w:spacing w:before="0" w:beforeAutospacing="0" w:after="231" w:afterAutospacing="0" w:line="272" w:lineRule="atLeast"/>
        <w:jc w:val="both"/>
        <w:rPr>
          <w:b w:val="0"/>
          <w:sz w:val="24"/>
          <w:szCs w:val="24"/>
        </w:rPr>
      </w:pPr>
      <w:r w:rsidRPr="0028438F">
        <w:rPr>
          <w:b w:val="0"/>
          <w:sz w:val="24"/>
          <w:szCs w:val="24"/>
        </w:rPr>
        <w:t xml:space="preserve">               В соответствии с </w:t>
      </w:r>
      <w:r w:rsidRPr="0028438F">
        <w:rPr>
          <w:b w:val="0"/>
          <w:color w:val="000000"/>
          <w:sz w:val="24"/>
          <w:szCs w:val="24"/>
          <w:shd w:val="clear" w:color="auto" w:fill="FFFFFF"/>
        </w:rPr>
        <w:t>Приказом Министерства строительства и жилищно-коммунального хозяйства Российской Федерации от 24.12.2020 № 852/</w:t>
      </w:r>
      <w:proofErr w:type="spellStart"/>
      <w:r w:rsidRPr="0028438F">
        <w:rPr>
          <w:b w:val="0"/>
          <w:color w:val="000000"/>
          <w:sz w:val="24"/>
          <w:szCs w:val="24"/>
          <w:shd w:val="clear" w:color="auto" w:fill="FFFFFF"/>
        </w:rPr>
        <w:t>пр</w:t>
      </w:r>
      <w:proofErr w:type="spellEnd"/>
      <w:r w:rsidRPr="0028438F">
        <w:rPr>
          <w:b w:val="0"/>
          <w:color w:val="000000"/>
          <w:sz w:val="24"/>
          <w:szCs w:val="24"/>
          <w:shd w:val="clear" w:color="auto" w:fill="FFFFFF"/>
        </w:rPr>
        <w:t xml:space="preserve"> "О нормативе стоимости одного квадратного метра общей площади жилого помещения по Российской Федерации на первое полугодие 2021 года и показателях средней рыночной стоимости одного квадратного метра общей площади жилого помещения по субъектам Российской Федерации на 4 квартал 2021 года"</w:t>
      </w:r>
      <w:r w:rsidRPr="0028438F">
        <w:rPr>
          <w:b w:val="0"/>
          <w:bCs w:val="0"/>
          <w:sz w:val="24"/>
          <w:szCs w:val="24"/>
        </w:rPr>
        <w:t xml:space="preserve">, </w:t>
      </w:r>
      <w:r w:rsidRPr="0028438F">
        <w:rPr>
          <w:b w:val="0"/>
          <w:sz w:val="24"/>
          <w:szCs w:val="24"/>
        </w:rPr>
        <w:t>Федеральным законом от 6 октября 2003 года № 131 — 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Pr="0028438F">
        <w:rPr>
          <w:b w:val="0"/>
          <w:sz w:val="24"/>
          <w:szCs w:val="24"/>
        </w:rPr>
        <w:t>Кужорское</w:t>
      </w:r>
      <w:proofErr w:type="spellEnd"/>
      <w:r w:rsidRPr="0028438F">
        <w:rPr>
          <w:b w:val="0"/>
          <w:sz w:val="24"/>
          <w:szCs w:val="24"/>
        </w:rPr>
        <w:t xml:space="preserve"> сельское поселение»</w:t>
      </w:r>
    </w:p>
    <w:p w:rsidR="001970F6" w:rsidRPr="0028438F" w:rsidRDefault="001970F6" w:rsidP="001970F6">
      <w:pPr>
        <w:tabs>
          <w:tab w:val="left" w:pos="285"/>
        </w:tabs>
        <w:spacing w:after="0" w:line="100" w:lineRule="atLeast"/>
        <w:ind w:firstLine="870"/>
        <w:jc w:val="center"/>
        <w:rPr>
          <w:rFonts w:ascii="Times New Roman" w:hAnsi="Times New Roman" w:cs="Times New Roman"/>
          <w:sz w:val="24"/>
          <w:szCs w:val="24"/>
        </w:rPr>
      </w:pPr>
      <w:r w:rsidRPr="0028438F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970F6" w:rsidRPr="0028438F" w:rsidRDefault="001970F6" w:rsidP="001970F6">
      <w:pPr>
        <w:tabs>
          <w:tab w:val="left" w:pos="285"/>
        </w:tabs>
        <w:spacing w:after="0" w:line="100" w:lineRule="atLeast"/>
        <w:ind w:firstLine="851"/>
        <w:rPr>
          <w:rFonts w:ascii="Times New Roman" w:hAnsi="Times New Roman" w:cs="Times New Roman"/>
          <w:sz w:val="24"/>
          <w:szCs w:val="24"/>
        </w:rPr>
      </w:pPr>
      <w:r w:rsidRPr="0028438F">
        <w:rPr>
          <w:rFonts w:ascii="Times New Roman" w:hAnsi="Times New Roman" w:cs="Times New Roman"/>
          <w:sz w:val="24"/>
          <w:szCs w:val="24"/>
        </w:rPr>
        <w:t>1. Распоряжение главы муниципального образования «</w:t>
      </w:r>
      <w:proofErr w:type="spellStart"/>
      <w:r w:rsidRPr="0028438F">
        <w:rPr>
          <w:rFonts w:ascii="Times New Roman" w:hAnsi="Times New Roman" w:cs="Times New Roman"/>
          <w:sz w:val="24"/>
          <w:szCs w:val="24"/>
        </w:rPr>
        <w:t>Кужорское</w:t>
      </w:r>
      <w:proofErr w:type="spellEnd"/>
      <w:r w:rsidRPr="00284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38F">
        <w:rPr>
          <w:rFonts w:ascii="Times New Roman" w:hAnsi="Times New Roman" w:cs="Times New Roman"/>
          <w:sz w:val="24"/>
          <w:szCs w:val="24"/>
        </w:rPr>
        <w:t>селькое</w:t>
      </w:r>
      <w:proofErr w:type="spellEnd"/>
      <w:r w:rsidRPr="0028438F">
        <w:rPr>
          <w:rFonts w:ascii="Times New Roman" w:hAnsi="Times New Roman" w:cs="Times New Roman"/>
          <w:sz w:val="24"/>
          <w:szCs w:val="24"/>
        </w:rPr>
        <w:t xml:space="preserve"> поселение» №10 от 25.03.2022 г «Об утверждении стоимости 1 кв. метра общей площади жилья на </w:t>
      </w:r>
      <w:r w:rsidRPr="0028438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8438F">
        <w:rPr>
          <w:rFonts w:ascii="Times New Roman" w:hAnsi="Times New Roman" w:cs="Times New Roman"/>
          <w:sz w:val="24"/>
          <w:szCs w:val="24"/>
        </w:rPr>
        <w:t xml:space="preserve"> квартал 2022 года на территории МО «</w:t>
      </w:r>
      <w:proofErr w:type="spellStart"/>
      <w:r w:rsidRPr="0028438F">
        <w:rPr>
          <w:rFonts w:ascii="Times New Roman" w:hAnsi="Times New Roman" w:cs="Times New Roman"/>
          <w:sz w:val="24"/>
          <w:szCs w:val="24"/>
        </w:rPr>
        <w:t>Кужорское</w:t>
      </w:r>
      <w:proofErr w:type="spellEnd"/>
      <w:r w:rsidRPr="0028438F">
        <w:rPr>
          <w:rFonts w:ascii="Times New Roman" w:hAnsi="Times New Roman" w:cs="Times New Roman"/>
          <w:sz w:val="24"/>
          <w:szCs w:val="24"/>
        </w:rPr>
        <w:t xml:space="preserve"> сельское поселение» признать утратившим силу.</w:t>
      </w:r>
    </w:p>
    <w:p w:rsidR="001970F6" w:rsidRPr="0028438F" w:rsidRDefault="001970F6" w:rsidP="001970F6">
      <w:pPr>
        <w:tabs>
          <w:tab w:val="left" w:pos="285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438F">
        <w:rPr>
          <w:rFonts w:ascii="Times New Roman" w:hAnsi="Times New Roman" w:cs="Times New Roman"/>
          <w:sz w:val="24"/>
          <w:szCs w:val="24"/>
        </w:rPr>
        <w:t xml:space="preserve">             2. Утвердить среднюю рыночную стоимость 1 кв. метра общей площади жилья на </w:t>
      </w:r>
      <w:r w:rsidRPr="0028438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</w:t>
      </w:r>
      <w:r w:rsidRPr="0028438F">
        <w:rPr>
          <w:rFonts w:ascii="Times New Roman" w:hAnsi="Times New Roman" w:cs="Times New Roman"/>
          <w:sz w:val="24"/>
          <w:szCs w:val="24"/>
        </w:rPr>
        <w:t xml:space="preserve"> квартал 2022 года на территории муниципального образования «</w:t>
      </w:r>
      <w:proofErr w:type="spellStart"/>
      <w:r w:rsidRPr="0028438F">
        <w:rPr>
          <w:rFonts w:ascii="Times New Roman" w:hAnsi="Times New Roman" w:cs="Times New Roman"/>
          <w:sz w:val="24"/>
          <w:szCs w:val="24"/>
        </w:rPr>
        <w:t>Кужорское</w:t>
      </w:r>
      <w:proofErr w:type="spellEnd"/>
      <w:r w:rsidRPr="0028438F">
        <w:rPr>
          <w:rFonts w:ascii="Times New Roman" w:hAnsi="Times New Roman" w:cs="Times New Roman"/>
          <w:sz w:val="24"/>
          <w:szCs w:val="24"/>
        </w:rPr>
        <w:t xml:space="preserve"> сельское поселение» в размере </w:t>
      </w:r>
      <w:r>
        <w:rPr>
          <w:rFonts w:ascii="Times New Roman" w:hAnsi="Times New Roman" w:cs="Times New Roman"/>
          <w:sz w:val="24"/>
          <w:szCs w:val="24"/>
        </w:rPr>
        <w:t>68959</w:t>
      </w:r>
      <w:r w:rsidRPr="0028438F">
        <w:rPr>
          <w:rFonts w:ascii="Times New Roman" w:hAnsi="Times New Roman" w:cs="Times New Roman"/>
          <w:sz w:val="24"/>
          <w:szCs w:val="24"/>
        </w:rPr>
        <w:t xml:space="preserve"> рублей для расчета размера социальных выплат.</w:t>
      </w:r>
    </w:p>
    <w:p w:rsidR="001970F6" w:rsidRDefault="001970F6" w:rsidP="001970F6">
      <w:pPr>
        <w:tabs>
          <w:tab w:val="left" w:pos="285"/>
        </w:tabs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970F6" w:rsidRDefault="001970F6" w:rsidP="001970F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1970F6" w:rsidRDefault="001970F6" w:rsidP="001970F6">
      <w:pPr>
        <w:tabs>
          <w:tab w:val="left" w:pos="285"/>
          <w:tab w:val="right" w:pos="9637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Кужорское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сельское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поселение»   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В.А. Крюков</w:t>
      </w:r>
    </w:p>
    <w:p w:rsidR="001970F6" w:rsidRDefault="001970F6" w:rsidP="001970F6">
      <w:pPr>
        <w:pBdr>
          <w:top w:val="single" w:sz="8" w:space="1" w:color="000000"/>
        </w:pBdr>
        <w:spacing w:after="0"/>
        <w:rPr>
          <w:rFonts w:ascii="Times New Roman" w:hAnsi="Times New Roman" w:cs="Times New Roman"/>
        </w:rPr>
      </w:pPr>
    </w:p>
    <w:p w:rsidR="003457AD" w:rsidRPr="001970F6" w:rsidRDefault="001970F6" w:rsidP="001970F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C7CD8">
        <w:rPr>
          <w:rFonts w:ascii="Times New Roman" w:hAnsi="Times New Roman" w:cs="Times New Roman"/>
          <w:sz w:val="20"/>
          <w:szCs w:val="20"/>
        </w:rPr>
        <w:t>Подготовил: спец</w:t>
      </w:r>
      <w:r>
        <w:rPr>
          <w:rFonts w:ascii="Times New Roman" w:hAnsi="Times New Roman" w:cs="Times New Roman"/>
          <w:sz w:val="20"/>
          <w:szCs w:val="20"/>
        </w:rPr>
        <w:t>иалист по соц. вопросам Агафонова Т.В</w:t>
      </w:r>
      <w:r w:rsidRPr="00AC7CD8">
        <w:rPr>
          <w:rFonts w:ascii="Times New Roman" w:hAnsi="Times New Roman" w:cs="Times New Roman"/>
          <w:sz w:val="20"/>
          <w:szCs w:val="20"/>
        </w:rPr>
        <w:t>.</w:t>
      </w:r>
    </w:p>
    <w:sectPr w:rsidR="003457AD" w:rsidRPr="001970F6" w:rsidSect="00197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FF"/>
    <w:rsid w:val="001970F6"/>
    <w:rsid w:val="002C18FF"/>
    <w:rsid w:val="0034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E1CAE-94E1-4863-A7FC-02015BDA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0F6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970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70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semiHidden/>
    <w:unhideWhenUsed/>
    <w:rsid w:val="001970F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yg.adm@mail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2022-05-17T12:18:00Z</dcterms:created>
  <dcterms:modified xsi:type="dcterms:W3CDTF">2022-05-17T12:18:00Z</dcterms:modified>
</cp:coreProperties>
</file>